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A31F90" w:rsidRDefault="00D13B72" w:rsidP="00A31F90">
      <w:pPr>
        <w:pStyle w:val="af5"/>
      </w:pPr>
      <w:r w:rsidRPr="00A31F90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7" o:title="" blacklevel="3932f"/>
          </v:shape>
          <o:OLEObject Type="Embed" ProgID="MSPhotoEd.3" ShapeID="_x0000_i1025" DrawAspect="Content" ObjectID="_1706598793" r:id="rId8"/>
        </w:object>
      </w:r>
    </w:p>
    <w:p w:rsidR="00D13B72" w:rsidRPr="00A31F90" w:rsidRDefault="00D13B72" w:rsidP="00A31F90">
      <w:pPr>
        <w:jc w:val="center"/>
        <w:rPr>
          <w:b/>
          <w:sz w:val="30"/>
          <w:szCs w:val="30"/>
        </w:rPr>
      </w:pPr>
      <w:r w:rsidRPr="00A31F90">
        <w:rPr>
          <w:b/>
          <w:sz w:val="30"/>
          <w:szCs w:val="30"/>
        </w:rPr>
        <w:t>ПОСТАНОВЛЕНИЕ</w:t>
      </w:r>
    </w:p>
    <w:p w:rsidR="00D13B72" w:rsidRPr="00A31F90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A31F90">
        <w:rPr>
          <w:b/>
          <w:sz w:val="30"/>
          <w:szCs w:val="30"/>
          <w:u w:val="single"/>
        </w:rPr>
        <w:t xml:space="preserve">_АДМИНИСТРАЦИИ ГОРОДСКОГО ОКРУГА – ГОРОД КАМЫШИН_        </w:t>
      </w:r>
    </w:p>
    <w:p w:rsidR="00D13B72" w:rsidRPr="00A31F90" w:rsidRDefault="00D13B72" w:rsidP="00A31F90">
      <w:pPr>
        <w:rPr>
          <w:sz w:val="28"/>
          <w:szCs w:val="28"/>
        </w:rPr>
      </w:pPr>
    </w:p>
    <w:p w:rsidR="00D13B72" w:rsidRPr="00A31F90" w:rsidRDefault="00D13B72" w:rsidP="00A31F90">
      <w:pPr>
        <w:rPr>
          <w:sz w:val="27"/>
          <w:szCs w:val="27"/>
        </w:rPr>
      </w:pPr>
    </w:p>
    <w:p w:rsidR="00986EC9" w:rsidRPr="00A31F90" w:rsidRDefault="00986EC9" w:rsidP="00A31F90">
      <w:pPr>
        <w:rPr>
          <w:sz w:val="26"/>
          <w:szCs w:val="26"/>
        </w:rPr>
      </w:pPr>
      <w:r w:rsidRPr="00A31F90">
        <w:rPr>
          <w:sz w:val="26"/>
          <w:szCs w:val="26"/>
        </w:rPr>
        <w:t>от «</w:t>
      </w:r>
      <w:r w:rsidR="00E66737">
        <w:rPr>
          <w:sz w:val="26"/>
          <w:szCs w:val="26"/>
        </w:rPr>
        <w:t xml:space="preserve"> 30 </w:t>
      </w:r>
      <w:r w:rsidRPr="00A31F90">
        <w:rPr>
          <w:sz w:val="26"/>
          <w:szCs w:val="26"/>
        </w:rPr>
        <w:t xml:space="preserve">»  </w:t>
      </w:r>
      <w:r w:rsidR="009F10B1" w:rsidRPr="00A31F90">
        <w:rPr>
          <w:sz w:val="26"/>
          <w:szCs w:val="26"/>
        </w:rPr>
        <w:t>декабря</w:t>
      </w:r>
      <w:r w:rsidRPr="00A31F90">
        <w:rPr>
          <w:sz w:val="26"/>
          <w:szCs w:val="26"/>
        </w:rPr>
        <w:t xml:space="preserve">  2021 г.  № </w:t>
      </w:r>
      <w:r w:rsidR="00B92A39">
        <w:rPr>
          <w:sz w:val="26"/>
          <w:szCs w:val="26"/>
        </w:rPr>
        <w:t>2095-п</w:t>
      </w:r>
      <w:r w:rsidRPr="00A31F90">
        <w:rPr>
          <w:sz w:val="26"/>
          <w:szCs w:val="26"/>
        </w:rPr>
        <w:t xml:space="preserve">              </w:t>
      </w:r>
    </w:p>
    <w:p w:rsidR="00986EC9" w:rsidRPr="00A31F90" w:rsidRDefault="00986EC9" w:rsidP="00A31F90">
      <w:pPr>
        <w:rPr>
          <w:b/>
          <w:sz w:val="26"/>
          <w:szCs w:val="26"/>
        </w:rPr>
      </w:pPr>
    </w:p>
    <w:p w:rsidR="00986EC9" w:rsidRPr="00A31F90" w:rsidRDefault="00986EC9" w:rsidP="00A31F90">
      <w:pPr>
        <w:ind w:right="5102"/>
        <w:jc w:val="both"/>
        <w:rPr>
          <w:sz w:val="26"/>
          <w:szCs w:val="26"/>
        </w:rPr>
      </w:pPr>
    </w:p>
    <w:p w:rsidR="00986EC9" w:rsidRPr="00A31F90" w:rsidRDefault="00986EC9" w:rsidP="00A31F90">
      <w:pPr>
        <w:ind w:right="5102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 внесении изменений в постановление Администрации городского округа – город Камышин от 30.12.2020 г. № 1686-п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Pr="00A31F90" w:rsidRDefault="00986EC9" w:rsidP="00A31F90">
      <w:pPr>
        <w:ind w:firstLine="720"/>
        <w:jc w:val="both"/>
        <w:rPr>
          <w:sz w:val="26"/>
          <w:szCs w:val="26"/>
        </w:rPr>
      </w:pPr>
    </w:p>
    <w:p w:rsidR="00986EC9" w:rsidRPr="00A31F90" w:rsidRDefault="00986EC9" w:rsidP="00A31F90">
      <w:pPr>
        <w:ind w:firstLine="720"/>
        <w:jc w:val="both"/>
        <w:rPr>
          <w:sz w:val="26"/>
          <w:szCs w:val="26"/>
        </w:rPr>
      </w:pPr>
    </w:p>
    <w:p w:rsidR="00986EC9" w:rsidRPr="00A31F90" w:rsidRDefault="00AF58D6" w:rsidP="00A31F90">
      <w:pPr>
        <w:ind w:firstLine="709"/>
        <w:jc w:val="both"/>
        <w:rPr>
          <w:spacing w:val="56"/>
          <w:sz w:val="26"/>
          <w:szCs w:val="26"/>
        </w:rPr>
      </w:pPr>
      <w:proofErr w:type="gramStart"/>
      <w:r w:rsidRPr="00A31F90">
        <w:rPr>
          <w:sz w:val="26"/>
          <w:szCs w:val="26"/>
        </w:rPr>
        <w:t>В соответствии с решени</w:t>
      </w:r>
      <w:r w:rsidR="00034240" w:rsidRPr="00A31F90">
        <w:rPr>
          <w:sz w:val="26"/>
          <w:szCs w:val="26"/>
        </w:rPr>
        <w:t xml:space="preserve">ями </w:t>
      </w:r>
      <w:proofErr w:type="spellStart"/>
      <w:r w:rsidRPr="00A31F90">
        <w:rPr>
          <w:sz w:val="26"/>
          <w:szCs w:val="26"/>
        </w:rPr>
        <w:t>Камышинской</w:t>
      </w:r>
      <w:proofErr w:type="spellEnd"/>
      <w:r w:rsidRPr="00A31F90">
        <w:rPr>
          <w:sz w:val="26"/>
          <w:szCs w:val="26"/>
        </w:rPr>
        <w:t xml:space="preserve"> городской Думы от </w:t>
      </w:r>
      <w:r w:rsidR="005E3289" w:rsidRPr="00A31F90">
        <w:rPr>
          <w:sz w:val="26"/>
          <w:szCs w:val="26"/>
        </w:rPr>
        <w:t>09</w:t>
      </w:r>
      <w:r w:rsidRPr="00A31F90">
        <w:rPr>
          <w:sz w:val="26"/>
          <w:szCs w:val="26"/>
        </w:rPr>
        <w:t>.</w:t>
      </w:r>
      <w:r w:rsidR="005E3289" w:rsidRPr="00A31F90">
        <w:rPr>
          <w:sz w:val="26"/>
          <w:szCs w:val="26"/>
        </w:rPr>
        <w:t>12</w:t>
      </w:r>
      <w:r w:rsidRPr="00A31F90">
        <w:rPr>
          <w:sz w:val="26"/>
          <w:szCs w:val="26"/>
        </w:rPr>
        <w:t xml:space="preserve">.2021г. </w:t>
      </w:r>
      <w:r w:rsidR="00F35C10" w:rsidRPr="00A31F90">
        <w:rPr>
          <w:sz w:val="26"/>
          <w:szCs w:val="26"/>
        </w:rPr>
        <w:t xml:space="preserve">               </w:t>
      </w:r>
      <w:r w:rsidRPr="00A31F90">
        <w:rPr>
          <w:sz w:val="26"/>
          <w:szCs w:val="26"/>
        </w:rPr>
        <w:t>№ </w:t>
      </w:r>
      <w:r w:rsidR="00F25C65" w:rsidRPr="00A31F90">
        <w:rPr>
          <w:sz w:val="26"/>
          <w:szCs w:val="26"/>
        </w:rPr>
        <w:t>38</w:t>
      </w:r>
      <w:r w:rsidRPr="00A31F90">
        <w:rPr>
          <w:sz w:val="26"/>
          <w:szCs w:val="26"/>
        </w:rPr>
        <w:t>/</w:t>
      </w:r>
      <w:r w:rsidR="00F25C65" w:rsidRPr="00A31F90">
        <w:rPr>
          <w:sz w:val="26"/>
          <w:szCs w:val="26"/>
        </w:rPr>
        <w:t xml:space="preserve">261 </w:t>
      </w:r>
      <w:r w:rsidRPr="00A31F90">
        <w:rPr>
          <w:sz w:val="26"/>
          <w:szCs w:val="26"/>
        </w:rPr>
        <w:t>«О бюджете городского округа – город Камышин на 202</w:t>
      </w:r>
      <w:r w:rsidR="006E2EE4" w:rsidRPr="00A31F90">
        <w:rPr>
          <w:sz w:val="26"/>
          <w:szCs w:val="26"/>
        </w:rPr>
        <w:t>2</w:t>
      </w:r>
      <w:r w:rsidRPr="00A31F90">
        <w:rPr>
          <w:sz w:val="26"/>
          <w:szCs w:val="26"/>
        </w:rPr>
        <w:t xml:space="preserve"> год и на плановый период 202</w:t>
      </w:r>
      <w:r w:rsidR="006E2EE4" w:rsidRPr="00A31F90">
        <w:rPr>
          <w:sz w:val="26"/>
          <w:szCs w:val="26"/>
        </w:rPr>
        <w:t>3</w:t>
      </w:r>
      <w:r w:rsidRPr="00A31F90">
        <w:rPr>
          <w:sz w:val="26"/>
          <w:szCs w:val="26"/>
        </w:rPr>
        <w:t xml:space="preserve"> и 202</w:t>
      </w:r>
      <w:r w:rsidR="006E2EE4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 xml:space="preserve"> годов», </w:t>
      </w:r>
      <w:r w:rsidR="006A0084" w:rsidRPr="00A31F90">
        <w:rPr>
          <w:sz w:val="26"/>
          <w:szCs w:val="26"/>
        </w:rPr>
        <w:t>от 2</w:t>
      </w:r>
      <w:r w:rsidR="006C1A83" w:rsidRPr="00A31F90">
        <w:rPr>
          <w:sz w:val="26"/>
          <w:szCs w:val="26"/>
        </w:rPr>
        <w:t>2</w:t>
      </w:r>
      <w:r w:rsidR="006A0084" w:rsidRPr="00A31F90">
        <w:rPr>
          <w:sz w:val="26"/>
          <w:szCs w:val="26"/>
        </w:rPr>
        <w:t>.12.2021г. № </w:t>
      </w:r>
      <w:r w:rsidR="006C1A83" w:rsidRPr="00A31F90">
        <w:rPr>
          <w:sz w:val="26"/>
          <w:szCs w:val="26"/>
        </w:rPr>
        <w:t>39</w:t>
      </w:r>
      <w:r w:rsidR="006A0084" w:rsidRPr="00A31F90">
        <w:rPr>
          <w:sz w:val="26"/>
          <w:szCs w:val="26"/>
        </w:rPr>
        <w:t>/</w:t>
      </w:r>
      <w:r w:rsidR="006C1A83" w:rsidRPr="00A31F90">
        <w:rPr>
          <w:sz w:val="26"/>
          <w:szCs w:val="26"/>
        </w:rPr>
        <w:t xml:space="preserve">268 </w:t>
      </w:r>
      <w:r w:rsidR="006A0084" w:rsidRPr="00A31F90">
        <w:rPr>
          <w:sz w:val="26"/>
          <w:szCs w:val="26"/>
        </w:rPr>
        <w:t xml:space="preserve">«О внесении изменений в решение </w:t>
      </w:r>
      <w:proofErr w:type="spellStart"/>
      <w:r w:rsidR="006A0084" w:rsidRPr="00A31F90">
        <w:rPr>
          <w:sz w:val="26"/>
          <w:szCs w:val="26"/>
        </w:rPr>
        <w:t>Камышинской</w:t>
      </w:r>
      <w:proofErr w:type="spellEnd"/>
      <w:r w:rsidR="006A0084" w:rsidRPr="00A31F90">
        <w:rPr>
          <w:sz w:val="26"/>
          <w:szCs w:val="26"/>
        </w:rPr>
        <w:t xml:space="preserve"> городской Думы от 17.12.2020 г. № 27/189 «О бюджете городского округа – город Камышин на 2021 год и на плановый период</w:t>
      </w:r>
      <w:proofErr w:type="gramEnd"/>
      <w:r w:rsidR="006A0084" w:rsidRPr="00A31F90">
        <w:rPr>
          <w:sz w:val="26"/>
          <w:szCs w:val="26"/>
        </w:rPr>
        <w:t xml:space="preserve"> 2022 и 2023 годов», </w:t>
      </w:r>
      <w:r w:rsidRPr="00A31F90">
        <w:rPr>
          <w:sz w:val="26"/>
          <w:szCs w:val="26"/>
        </w:rPr>
        <w:t xml:space="preserve">руководствуясь постановлением Администрации городского округа – город Камышин </w:t>
      </w:r>
      <w:r w:rsidR="0084649E" w:rsidRPr="00A31F90">
        <w:rPr>
          <w:sz w:val="26"/>
          <w:szCs w:val="26"/>
        </w:rPr>
        <w:t xml:space="preserve">  </w:t>
      </w:r>
      <w:r w:rsidRPr="00A31F90">
        <w:rPr>
          <w:sz w:val="26"/>
          <w:szCs w:val="26"/>
        </w:rPr>
        <w:t xml:space="preserve">от 06.09.2016 года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="00986EC9" w:rsidRPr="00A31F90">
        <w:rPr>
          <w:spacing w:val="56"/>
          <w:sz w:val="26"/>
          <w:szCs w:val="26"/>
        </w:rPr>
        <w:t>постановляет:</w:t>
      </w:r>
    </w:p>
    <w:p w:rsidR="00986EC9" w:rsidRPr="00A31F90" w:rsidRDefault="00986EC9" w:rsidP="00A31F90">
      <w:pPr>
        <w:jc w:val="both"/>
        <w:rPr>
          <w:color w:val="000000"/>
          <w:spacing w:val="50"/>
          <w:sz w:val="26"/>
          <w:szCs w:val="26"/>
        </w:rPr>
      </w:pPr>
    </w:p>
    <w:p w:rsidR="00986EC9" w:rsidRPr="00A31F90" w:rsidRDefault="00986EC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 Внести в муниципальную программу «</w:t>
      </w:r>
      <w:r w:rsidRPr="00A31F90">
        <w:rPr>
          <w:sz w:val="26"/>
          <w:szCs w:val="26"/>
        </w:rPr>
        <w:t>Сохранение и развитие культуры на территории городского округа - город Камышин</w:t>
      </w:r>
      <w:r w:rsidRPr="00A31F90">
        <w:rPr>
          <w:color w:val="000000"/>
          <w:sz w:val="26"/>
          <w:szCs w:val="26"/>
        </w:rPr>
        <w:t>», утвержденную постановлением Администрации городского округа - город Камышин от 30.12.2020 г. № 1686-п, следующие изменения:</w:t>
      </w:r>
    </w:p>
    <w:p w:rsidR="0055026D" w:rsidRPr="00A31F90" w:rsidRDefault="0055026D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1.1. В паспорте муниципальной программы:</w:t>
      </w:r>
    </w:p>
    <w:p w:rsidR="00E34F69" w:rsidRPr="00A31F90" w:rsidRDefault="00E34F6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 xml:space="preserve">1.1.1. </w:t>
      </w:r>
      <w:r w:rsidR="009D22A5" w:rsidRPr="00A31F90">
        <w:rPr>
          <w:color w:val="000000"/>
          <w:sz w:val="26"/>
          <w:szCs w:val="26"/>
        </w:rPr>
        <w:t>Позицию</w:t>
      </w:r>
      <w:r w:rsidRPr="00A31F90">
        <w:rPr>
          <w:color w:val="000000"/>
          <w:sz w:val="26"/>
          <w:szCs w:val="26"/>
        </w:rPr>
        <w:t xml:space="preserve">, </w:t>
      </w:r>
      <w:r w:rsidR="00C93FC2" w:rsidRPr="00A31F90">
        <w:rPr>
          <w:color w:val="000000"/>
          <w:sz w:val="26"/>
          <w:szCs w:val="26"/>
        </w:rPr>
        <w:t>касающуюся</w:t>
      </w:r>
      <w:r w:rsidRPr="00A31F90">
        <w:rPr>
          <w:color w:val="000000"/>
          <w:sz w:val="26"/>
          <w:szCs w:val="26"/>
        </w:rPr>
        <w:t xml:space="preserve"> целевых показателей муниципальной программы, их значени</w:t>
      </w:r>
      <w:r w:rsidR="00F53BA7" w:rsidRPr="00A31F90">
        <w:rPr>
          <w:color w:val="000000"/>
          <w:sz w:val="26"/>
          <w:szCs w:val="26"/>
        </w:rPr>
        <w:t>й</w:t>
      </w:r>
      <w:r w:rsidRPr="00A31F90">
        <w:rPr>
          <w:color w:val="000000"/>
          <w:sz w:val="26"/>
          <w:szCs w:val="26"/>
        </w:rPr>
        <w:t xml:space="preserve"> на последний год реализации</w:t>
      </w:r>
      <w:r w:rsidR="0073015B" w:rsidRPr="00A31F90">
        <w:rPr>
          <w:color w:val="000000"/>
          <w:sz w:val="26"/>
          <w:szCs w:val="26"/>
        </w:rPr>
        <w:t>,</w:t>
      </w:r>
      <w:r w:rsidRPr="00A31F90">
        <w:rPr>
          <w:color w:val="000000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DF55D0" w:rsidRPr="00A31F90" w:rsidTr="00D812F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F55D0" w:rsidRPr="00A31F90" w:rsidRDefault="00DD6582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1. Количество опубликованных музейных предметов основного Музейного фонда, опубликованных на экспозициях, выставках</w:t>
            </w:r>
            <w:r w:rsidR="00645C08" w:rsidRPr="00A31F90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46BB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46BB" w:rsidRPr="00A31F90">
              <w:rPr>
                <w:rFonts w:ascii="Times New Roman" w:hAnsi="Times New Roman"/>
                <w:sz w:val="26"/>
                <w:szCs w:val="26"/>
              </w:rPr>
              <w:t>400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2. Число посетителей музейных экспозиций, выставок, в том числе экскурсий, музейных уроков и лекций - </w:t>
            </w:r>
            <w:r w:rsidR="008E53D4" w:rsidRPr="00A31F90">
              <w:rPr>
                <w:rFonts w:ascii="Times New Roman" w:hAnsi="Times New Roman"/>
                <w:sz w:val="26"/>
                <w:szCs w:val="26"/>
              </w:rPr>
              <w:t>21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53D4" w:rsidRPr="00A31F90">
              <w:rPr>
                <w:rFonts w:ascii="Times New Roman" w:hAnsi="Times New Roman"/>
                <w:sz w:val="26"/>
                <w:szCs w:val="26"/>
              </w:rPr>
              <w:t>250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чел.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3. Динамика объема музейного фонда по сравнению с предыдущим периодом - 100,</w:t>
            </w:r>
            <w:r w:rsidR="00BE038E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4. Количество музейных предметов, прошедших формирование, учет, изучение, обеспечение физического сохранения и безопасности - 63 </w:t>
            </w:r>
            <w:r w:rsidR="000A2D40" w:rsidRPr="00A31F90">
              <w:rPr>
                <w:rFonts w:ascii="Times New Roman" w:hAnsi="Times New Roman"/>
                <w:sz w:val="26"/>
                <w:szCs w:val="26"/>
              </w:rPr>
              <w:t>262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5. Доля музейных предметов, музейных коллекций, прошедших реставрацию и консервацию к общему объему музейного фонда</w:t>
            </w:r>
            <w:r w:rsidR="00F104F7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- 0,</w:t>
            </w:r>
            <w:r w:rsidR="009D624B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76484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6. Количество музейных предметов, музейных коллекций, прошедших реставрацию и консервацию - </w:t>
            </w:r>
            <w:r w:rsidR="009D624B" w:rsidRPr="00A31F90">
              <w:rPr>
                <w:rFonts w:ascii="Times New Roman" w:hAnsi="Times New Roman"/>
                <w:sz w:val="26"/>
                <w:szCs w:val="26"/>
              </w:rPr>
              <w:t>12</w:t>
            </w:r>
            <w:r w:rsidR="00BE038E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7. Динамика количества созданных экспозиций (выставок) в стационарных условиях по сравнению с предыдущим отчетным периодом </w:t>
            </w:r>
            <w:r w:rsidR="001732CF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1732CF" w:rsidRPr="00A31F90">
              <w:rPr>
                <w:rFonts w:ascii="Times New Roman" w:hAnsi="Times New Roman"/>
                <w:sz w:val="26"/>
                <w:szCs w:val="26"/>
              </w:rPr>
              <w:t>2,4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8. Количество экспозиций (выставок) музеев, выездных выставок</w:t>
            </w:r>
            <w:r w:rsidR="0092771C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3359F" w:rsidRPr="00A31F90">
              <w:rPr>
                <w:rFonts w:ascii="Times New Roman" w:hAnsi="Times New Roman"/>
                <w:sz w:val="26"/>
                <w:szCs w:val="26"/>
              </w:rPr>
              <w:t>42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</w:t>
            </w:r>
            <w:r w:rsidR="00586D48" w:rsidRPr="00A31F9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r w:rsidR="00963A7C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3588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- 3 146 </w:t>
            </w:r>
            <w:r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72C7570" wp14:editId="4FA1EFFA">
                  <wp:extent cx="18097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52C" w:rsidRPr="00A31F90">
              <w:rPr>
                <w:rFonts w:ascii="Times New Roman" w:hAnsi="Times New Roman"/>
                <w:sz w:val="26"/>
                <w:szCs w:val="26"/>
              </w:rPr>
              <w:t>.</w:t>
            </w:r>
            <w:r w:rsidR="00CD3588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54BB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11. Средняя заполняемость зала </w:t>
            </w:r>
            <w:r w:rsidR="00F060C0" w:rsidRPr="00A31F90">
              <w:rPr>
                <w:rFonts w:ascii="Times New Roman" w:hAnsi="Times New Roman"/>
                <w:sz w:val="26"/>
                <w:szCs w:val="26"/>
              </w:rPr>
              <w:t>при показе (организаци</w:t>
            </w:r>
            <w:r w:rsidR="00212A41" w:rsidRPr="00A31F90">
              <w:rPr>
                <w:rFonts w:ascii="Times New Roman" w:hAnsi="Times New Roman"/>
                <w:sz w:val="26"/>
                <w:szCs w:val="26"/>
              </w:rPr>
              <w:t>и</w:t>
            </w:r>
            <w:r w:rsidR="00F060C0" w:rsidRPr="00A31F90">
              <w:rPr>
                <w:rFonts w:ascii="Times New Roman" w:hAnsi="Times New Roman"/>
                <w:sz w:val="26"/>
                <w:szCs w:val="26"/>
              </w:rPr>
              <w:t xml:space="preserve"> показа) </w:t>
            </w:r>
            <w:r w:rsidR="00D3209E" w:rsidRPr="00A31F90">
              <w:rPr>
                <w:rFonts w:ascii="Times New Roman" w:hAnsi="Times New Roman"/>
                <w:sz w:val="26"/>
                <w:szCs w:val="26"/>
              </w:rPr>
              <w:t xml:space="preserve"> концертных программ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МАУК ЦКД </w:t>
            </w:r>
            <w:r w:rsidR="00F35864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F35864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, МБУ </w:t>
            </w:r>
            <w:r w:rsidR="009D592C" w:rsidRPr="00A31F90">
              <w:rPr>
                <w:rFonts w:ascii="Times New Roman" w:hAnsi="Times New Roman"/>
                <w:sz w:val="26"/>
                <w:szCs w:val="26"/>
              </w:rPr>
              <w:t>«ДК «Текстильщик»</w:t>
            </w:r>
            <w:r w:rsidR="006423B1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C1FB7" w:rsidRPr="00A31F90">
              <w:rPr>
                <w:rFonts w:ascii="Times New Roman" w:hAnsi="Times New Roman"/>
                <w:sz w:val="26"/>
                <w:szCs w:val="26"/>
              </w:rPr>
              <w:t>70,8</w:t>
            </w:r>
            <w:r w:rsidR="003A6EC5" w:rsidRPr="00A31F90">
              <w:rPr>
                <w:rFonts w:ascii="Times New Roman" w:hAnsi="Times New Roman"/>
                <w:sz w:val="26"/>
                <w:szCs w:val="26"/>
              </w:rPr>
              <w:t>%</w:t>
            </w:r>
            <w:r w:rsidR="00C354BB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A6ED1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r w:rsidR="006A6ED1" w:rsidRPr="00A31F90">
              <w:rPr>
                <w:rFonts w:ascii="Times New Roman" w:hAnsi="Times New Roman"/>
                <w:sz w:val="26"/>
                <w:szCs w:val="26"/>
              </w:rPr>
              <w:t xml:space="preserve">Средняя заполняемость зала </w:t>
            </w:r>
            <w:r w:rsidR="00F060C0" w:rsidRPr="00A31F90">
              <w:rPr>
                <w:rFonts w:ascii="Times New Roman" w:hAnsi="Times New Roman"/>
                <w:sz w:val="26"/>
                <w:szCs w:val="26"/>
              </w:rPr>
              <w:t>при показе (организаци</w:t>
            </w:r>
            <w:r w:rsidR="00212A41" w:rsidRPr="00A31F90">
              <w:rPr>
                <w:rFonts w:ascii="Times New Roman" w:hAnsi="Times New Roman"/>
                <w:sz w:val="26"/>
                <w:szCs w:val="26"/>
              </w:rPr>
              <w:t>и</w:t>
            </w:r>
            <w:r w:rsidR="00F060C0" w:rsidRPr="00A31F90">
              <w:rPr>
                <w:rFonts w:ascii="Times New Roman" w:hAnsi="Times New Roman"/>
                <w:sz w:val="26"/>
                <w:szCs w:val="26"/>
              </w:rPr>
              <w:t xml:space="preserve"> показа) </w:t>
            </w:r>
            <w:r w:rsidR="00D3209E" w:rsidRPr="00A31F90">
              <w:rPr>
                <w:rFonts w:ascii="Times New Roman" w:hAnsi="Times New Roman"/>
                <w:sz w:val="26"/>
                <w:szCs w:val="26"/>
              </w:rPr>
              <w:t>концертных программ</w:t>
            </w:r>
            <w:r w:rsidR="006A6ED1" w:rsidRPr="00A31F90">
              <w:rPr>
                <w:rFonts w:ascii="Times New Roman" w:hAnsi="Times New Roman"/>
                <w:sz w:val="26"/>
                <w:szCs w:val="26"/>
              </w:rPr>
              <w:t xml:space="preserve"> МБУ «ДК «Текстильщик» - </w:t>
            </w:r>
            <w:r w:rsidR="00164AF8" w:rsidRPr="00A31F90">
              <w:rPr>
                <w:rFonts w:ascii="Times New Roman" w:hAnsi="Times New Roman"/>
                <w:sz w:val="26"/>
                <w:szCs w:val="26"/>
              </w:rPr>
              <w:t>62</w:t>
            </w:r>
            <w:r w:rsidR="005854C3" w:rsidRPr="00A31F90">
              <w:rPr>
                <w:rFonts w:ascii="Times New Roman" w:hAnsi="Times New Roman"/>
                <w:sz w:val="26"/>
                <w:szCs w:val="26"/>
              </w:rPr>
              <w:t>,5</w:t>
            </w:r>
            <w:r w:rsidR="006A6ED1"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AA1B7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Доля новых концертных программ (длительностью не менее 60 минут) в общем количестве концертных программ МБУ </w:t>
            </w:r>
            <w:r w:rsidR="00172C53" w:rsidRPr="00A31F90">
              <w:rPr>
                <w:rFonts w:ascii="Times New Roman" w:hAnsi="Times New Roman"/>
                <w:sz w:val="26"/>
                <w:szCs w:val="26"/>
              </w:rPr>
              <w:t xml:space="preserve">«ДК «Текстильщик»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- 100%.</w:t>
            </w:r>
          </w:p>
          <w:p w:rsidR="007B4FE3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AA1B73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Число зрителей, посещающих концертные программы МАУК ЦКД </w:t>
            </w:r>
            <w:r w:rsidR="00E546AC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E546AC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, МБУ </w:t>
            </w:r>
            <w:r w:rsidR="00E546AC" w:rsidRPr="00A31F90">
              <w:rPr>
                <w:rFonts w:ascii="Times New Roman" w:hAnsi="Times New Roman"/>
                <w:sz w:val="26"/>
                <w:szCs w:val="26"/>
              </w:rPr>
              <w:t xml:space="preserve">«ДК «Текстильщик»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A1B73" w:rsidRPr="00A31F90">
              <w:rPr>
                <w:rFonts w:ascii="Times New Roman" w:hAnsi="Times New Roman"/>
                <w:sz w:val="26"/>
                <w:szCs w:val="26"/>
              </w:rPr>
              <w:t>33</w:t>
            </w:r>
            <w:r w:rsidR="00966549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3CA0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AA1B73" w:rsidRPr="00A31F90">
              <w:rPr>
                <w:rFonts w:ascii="Times New Roman" w:hAnsi="Times New Roman"/>
                <w:sz w:val="26"/>
                <w:szCs w:val="26"/>
              </w:rPr>
              <w:t>50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чел.</w:t>
            </w:r>
            <w:r w:rsidR="007B4FE3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128F" w:rsidRPr="00A31F90" w:rsidRDefault="0031128F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15. Число зрителей, посещающих концертные программы МБУ «ДК «Текстильщик» - </w:t>
            </w:r>
            <w:r w:rsidR="00A82A2F" w:rsidRPr="00A31F90">
              <w:rPr>
                <w:rFonts w:ascii="Times New Roman" w:hAnsi="Times New Roman"/>
                <w:sz w:val="26"/>
                <w:szCs w:val="26"/>
              </w:rPr>
              <w:t>14</w:t>
            </w:r>
            <w:r w:rsidR="00996B42" w:rsidRPr="00A31F90">
              <w:rPr>
                <w:rFonts w:ascii="Times New Roman" w:hAnsi="Times New Roman"/>
                <w:sz w:val="26"/>
                <w:szCs w:val="26"/>
              </w:rPr>
              <w:t xml:space="preserve"> 650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чел.</w:t>
            </w:r>
          </w:p>
          <w:p w:rsidR="00D6156F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31128F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6156F" w:rsidRPr="00A31F90">
              <w:rPr>
                <w:rFonts w:ascii="Times New Roman" w:hAnsi="Times New Roman"/>
                <w:sz w:val="26"/>
                <w:szCs w:val="26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</w:t>
            </w:r>
            <w:r w:rsidR="00A51FF9" w:rsidRPr="00A31F90">
              <w:rPr>
                <w:rFonts w:ascii="Times New Roman" w:hAnsi="Times New Roman"/>
                <w:sz w:val="26"/>
                <w:szCs w:val="26"/>
              </w:rPr>
              <w:t xml:space="preserve">МБУ «ДК «Текстильщик»,                   </w:t>
            </w:r>
            <w:r w:rsidR="00F87597" w:rsidRPr="00A31F90">
              <w:rPr>
                <w:rFonts w:ascii="Times New Roman" w:hAnsi="Times New Roman"/>
                <w:sz w:val="26"/>
                <w:szCs w:val="26"/>
              </w:rPr>
              <w:t xml:space="preserve">МБУ «Парк культуры и отдыха» </w:t>
            </w:r>
            <w:r w:rsidR="00D6156F" w:rsidRPr="00A31F90">
              <w:rPr>
                <w:rFonts w:ascii="Times New Roman" w:hAnsi="Times New Roman"/>
                <w:sz w:val="26"/>
                <w:szCs w:val="26"/>
              </w:rPr>
              <w:t>- 100%.</w:t>
            </w:r>
          </w:p>
          <w:p w:rsidR="006F378D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F378D" w:rsidRPr="00A31F90">
              <w:rPr>
                <w:rFonts w:ascii="Times New Roman" w:hAnsi="Times New Roman"/>
                <w:sz w:val="26"/>
                <w:szCs w:val="26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</w:t>
            </w:r>
            <w:r w:rsidR="003F72EA" w:rsidRPr="00A31F90">
              <w:rPr>
                <w:rFonts w:ascii="Times New Roman" w:hAnsi="Times New Roman"/>
                <w:sz w:val="26"/>
                <w:szCs w:val="26"/>
              </w:rPr>
              <w:t xml:space="preserve">, МБУ «Парк культуры и отдыха» </w:t>
            </w:r>
            <w:r w:rsidR="006F378D" w:rsidRPr="00A31F90">
              <w:rPr>
                <w:rFonts w:ascii="Times New Roman" w:hAnsi="Times New Roman"/>
                <w:sz w:val="26"/>
                <w:szCs w:val="26"/>
              </w:rPr>
              <w:t>- 3</w:t>
            </w:r>
            <w:r w:rsidR="00D6156F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6F378D" w:rsidRPr="00A31F90">
              <w:rPr>
                <w:rFonts w:ascii="Times New Roman" w:hAnsi="Times New Roman"/>
                <w:sz w:val="26"/>
                <w:szCs w:val="26"/>
              </w:rPr>
              <w:t>3 ед.</w:t>
            </w:r>
          </w:p>
          <w:p w:rsidR="00DF55D0" w:rsidRPr="00A31F90" w:rsidRDefault="004322F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18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Доля мероприятий для взрослых от общего количества проведенных мероприятий МБУ </w:t>
            </w:r>
            <w:r w:rsidR="008E58C6" w:rsidRPr="00A31F90">
              <w:rPr>
                <w:rFonts w:ascii="Times New Roman" w:hAnsi="Times New Roman"/>
                <w:sz w:val="26"/>
                <w:szCs w:val="26"/>
              </w:rPr>
              <w:t xml:space="preserve">«ДК «Текстильщик»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- 45%.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</w:t>
            </w:r>
            <w:r w:rsidR="003551C2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3551C2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- 100%.</w:t>
            </w:r>
          </w:p>
          <w:p w:rsidR="0018606E" w:rsidRPr="00A31F90" w:rsidRDefault="0018606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Динамика количества клубных формирований и формирований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самодеятельного народного творчества по сравнению </w:t>
            </w:r>
            <w:r w:rsidR="00DC11E9" w:rsidRPr="00A31F90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с предыдущим отчетным периодом </w:t>
            </w:r>
            <w:r w:rsidR="00DC11E9" w:rsidRPr="00A31F90">
              <w:rPr>
                <w:rFonts w:ascii="Times New Roman" w:hAnsi="Times New Roman"/>
                <w:sz w:val="26"/>
                <w:szCs w:val="26"/>
              </w:rPr>
              <w:t>МБУ «ДК «Текстильщик»</w:t>
            </w:r>
            <w:r w:rsidR="00CA3865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- 100%.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Количество клубных формирований МАУК ЦКД </w:t>
            </w:r>
            <w:r w:rsidR="00A37D6A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A37D6A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214DFA" w:rsidRPr="00A31F90">
              <w:rPr>
                <w:rFonts w:ascii="Times New Roman" w:hAnsi="Times New Roman"/>
                <w:sz w:val="26"/>
                <w:szCs w:val="26"/>
              </w:rPr>
              <w:t>, МБУ «ДК «Текстильщик»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- 41 ед.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Динамика числа зрителей, посещающих кинофильмы МАУК ЦКД </w:t>
            </w:r>
            <w:r w:rsidR="000E4B64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0E4B64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, к предыдущему отчетному периоду - 101%.</w:t>
            </w:r>
          </w:p>
          <w:p w:rsidR="00DF55D0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Число зрителей, </w:t>
            </w:r>
            <w:r w:rsidR="00577A30" w:rsidRPr="00A31F90">
              <w:rPr>
                <w:rFonts w:ascii="Times New Roman" w:hAnsi="Times New Roman"/>
                <w:sz w:val="26"/>
                <w:szCs w:val="26"/>
              </w:rPr>
              <w:t>посещающих кинофильмы МАУК ЦКД 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Дружба</w:t>
            </w:r>
            <w:r w:rsidR="00577A30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- 7</w:t>
            </w:r>
            <w:r w:rsidR="002F4666" w:rsidRPr="00A31F90">
              <w:rPr>
                <w:rFonts w:ascii="Times New Roman" w:hAnsi="Times New Roman"/>
                <w:sz w:val="26"/>
                <w:szCs w:val="26"/>
              </w:rPr>
              <w:t>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000 чел.</w:t>
            </w:r>
          </w:p>
          <w:p w:rsidR="00D41542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</w:t>
            </w:r>
            <w:r w:rsidR="004646B5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Парк культуры и отдыха</w:t>
            </w:r>
            <w:r w:rsidR="004646B5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- 100%</w:t>
            </w:r>
            <w:r w:rsidR="00D41542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41542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</w:t>
            </w:r>
            <w:r w:rsidR="000968E5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Парк культуры и отдыха</w:t>
            </w:r>
            <w:r w:rsidR="000968E5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- 69 782 </w:t>
            </w:r>
            <w:r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2801CB2" wp14:editId="57D98818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542" w:rsidRPr="00A31F90">
              <w:rPr>
                <w:rFonts w:ascii="Times New Roman" w:hAnsi="Times New Roman"/>
                <w:sz w:val="26"/>
                <w:szCs w:val="26"/>
              </w:rPr>
              <w:t xml:space="preserve"> . </w:t>
            </w:r>
          </w:p>
          <w:p w:rsidR="00FF597C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0611B" w:rsidRPr="00A31F90">
              <w:rPr>
                <w:rFonts w:ascii="Times New Roman" w:hAnsi="Times New Roman"/>
                <w:sz w:val="26"/>
                <w:szCs w:val="26"/>
              </w:rPr>
              <w:t xml:space="preserve">Доля выполненных работ по благоустройству и озеленению территории  МБУ «Парк культуры и отдыха» </w:t>
            </w:r>
            <w:r w:rsidR="00FF597C" w:rsidRPr="00A31F90">
              <w:rPr>
                <w:rFonts w:ascii="Times New Roman" w:hAnsi="Times New Roman"/>
                <w:sz w:val="26"/>
                <w:szCs w:val="26"/>
              </w:rPr>
              <w:t>- 100%.</w:t>
            </w:r>
          </w:p>
          <w:p w:rsidR="00A0611B" w:rsidRPr="00A31F90" w:rsidRDefault="00FF597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</w:t>
            </w:r>
            <w:r w:rsidR="004D4DF2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0B2" w:rsidRPr="00A31F90">
              <w:rPr>
                <w:rFonts w:ascii="Times New Roman" w:hAnsi="Times New Roman"/>
                <w:sz w:val="26"/>
                <w:szCs w:val="26"/>
              </w:rPr>
              <w:t>Площадь территории, подлежащая благоустройству и озеленению МБУ «Парк культуры и отдыха» - 69 782 </w:t>
            </w:r>
            <w:r w:rsidR="008D20B2"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F46D9BC" wp14:editId="6C1BD30B">
                  <wp:extent cx="1809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20B2"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22FC" w:rsidRPr="00A31F90" w:rsidRDefault="004322F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28</w:t>
            </w:r>
            <w:r w:rsidR="007D1ECD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Охват населения информированием о деятельности в сфере </w:t>
            </w:r>
            <w:r w:rsidR="00433BE0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Культура</w:t>
            </w:r>
            <w:r w:rsidR="00433BE0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- 13,</w:t>
            </w:r>
            <w:r w:rsidR="003A2D62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4322F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29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Динамика числа зрителей, посещающих спектакли (театральные постановки) к пред</w:t>
            </w:r>
            <w:r w:rsidR="00224FCF" w:rsidRPr="00A31F90">
              <w:rPr>
                <w:rFonts w:ascii="Times New Roman" w:hAnsi="Times New Roman"/>
                <w:sz w:val="26"/>
                <w:szCs w:val="26"/>
              </w:rPr>
              <w:t xml:space="preserve">ыдущему отчетному периоду </w:t>
            </w:r>
            <w:r w:rsidR="007F6DF9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="00224FCF" w:rsidRPr="00A31F90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7C091C" w:rsidRPr="00A31F90">
              <w:rPr>
                <w:rFonts w:ascii="Times New Roman" w:hAnsi="Times New Roman"/>
                <w:sz w:val="26"/>
                <w:szCs w:val="26"/>
              </w:rPr>
              <w:t>00,9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Число зрителей, посещающих спектакли (театральные постановки) </w:t>
            </w:r>
            <w:r w:rsidR="00C41E8A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2FFC" w:rsidRPr="00A31F90">
              <w:rPr>
                <w:rFonts w:ascii="Times New Roman" w:hAnsi="Times New Roman"/>
                <w:sz w:val="26"/>
                <w:szCs w:val="26"/>
              </w:rPr>
              <w:t>43</w:t>
            </w:r>
            <w:r w:rsidR="00001420" w:rsidRPr="00A31F90">
              <w:rPr>
                <w:rFonts w:ascii="Times New Roman" w:hAnsi="Times New Roman"/>
                <w:sz w:val="26"/>
                <w:szCs w:val="26"/>
              </w:rPr>
              <w:t xml:space="preserve"> 700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 чел.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Доля новых и (или) капитально-возобновленных постановок в текущем репертуаре МАУ </w:t>
            </w:r>
            <w:r w:rsidR="00615092" w:rsidRPr="00A31F90">
              <w:rPr>
                <w:rFonts w:ascii="Times New Roman" w:hAnsi="Times New Roman"/>
                <w:sz w:val="26"/>
                <w:szCs w:val="26"/>
              </w:rPr>
              <w:t>«КДТ»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- 24%.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Количество новых (капитально-возобновленных) постановок МАУ </w:t>
            </w:r>
            <w:r w:rsidR="00615092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КДТ</w:t>
            </w:r>
            <w:r w:rsidR="00615092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0955D3" w:rsidRPr="00A31F9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9 ед.</w:t>
            </w:r>
          </w:p>
          <w:p w:rsidR="00533629" w:rsidRPr="00A31F90" w:rsidRDefault="0077057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</w:t>
            </w:r>
            <w:r w:rsidR="00436332" w:rsidRPr="00A31F90">
              <w:rPr>
                <w:rFonts w:ascii="Times New Roman" w:hAnsi="Times New Roman"/>
                <w:sz w:val="26"/>
                <w:szCs w:val="26"/>
              </w:rPr>
              <w:t>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КДТ</w:t>
            </w:r>
            <w:r w:rsidR="00436332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- 100%</w:t>
            </w:r>
            <w:r w:rsidR="00533629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33629" w:rsidRPr="00A31F90" w:rsidRDefault="0077057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Колич</w:t>
            </w:r>
            <w:r w:rsidR="00436332" w:rsidRPr="00A31F90">
              <w:rPr>
                <w:rFonts w:ascii="Times New Roman" w:hAnsi="Times New Roman"/>
                <w:sz w:val="26"/>
                <w:szCs w:val="26"/>
              </w:rPr>
              <w:t>ество клубных формирований МАУ «КДТ»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- 2 ед.</w:t>
            </w:r>
            <w:r w:rsidR="00533629" w:rsidRPr="00A31F9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66039" w:rsidRPr="00A31F90" w:rsidRDefault="00DF55D0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66039" w:rsidRPr="00A31F90">
              <w:rPr>
                <w:rFonts w:ascii="Times New Roman" w:hAnsi="Times New Roman"/>
                <w:sz w:val="26"/>
                <w:szCs w:val="26"/>
              </w:rPr>
              <w:t>Динамика количества проведенных спектаклей по сравнению с предыдущим отчетным периодом – 100%;</w:t>
            </w:r>
          </w:p>
          <w:p w:rsidR="00066039" w:rsidRPr="00A31F90" w:rsidRDefault="00066039" w:rsidP="00A31F90">
            <w:pPr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3</w:t>
            </w:r>
            <w:r w:rsidR="004322FC" w:rsidRPr="00A31F90">
              <w:rPr>
                <w:sz w:val="26"/>
                <w:szCs w:val="26"/>
              </w:rPr>
              <w:t>6</w:t>
            </w:r>
            <w:r w:rsidRPr="00A31F90">
              <w:rPr>
                <w:sz w:val="26"/>
                <w:szCs w:val="26"/>
              </w:rPr>
              <w:t>. Количество организованных спектаклей – 280 ед.;</w:t>
            </w:r>
          </w:p>
          <w:p w:rsidR="00DF55D0" w:rsidRPr="00A31F90" w:rsidRDefault="000660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Динамика количества проведенных культурно-массовых мероприятий МАУ </w:t>
            </w:r>
            <w:r w:rsidR="000F5386" w:rsidRPr="00A31F90">
              <w:rPr>
                <w:rFonts w:ascii="Times New Roman" w:hAnsi="Times New Roman"/>
                <w:sz w:val="26"/>
                <w:szCs w:val="26"/>
              </w:rPr>
              <w:t>«КДТ»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по сравнению с предыдущим отчетным периодом - 100%.</w:t>
            </w:r>
          </w:p>
          <w:p w:rsidR="00DF55D0" w:rsidRPr="00A31F90" w:rsidRDefault="004322F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38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</w:t>
            </w:r>
            <w:r w:rsidR="0066228E" w:rsidRPr="00A31F90">
              <w:rPr>
                <w:rFonts w:ascii="Times New Roman" w:hAnsi="Times New Roman"/>
                <w:sz w:val="26"/>
                <w:szCs w:val="26"/>
              </w:rPr>
              <w:t>урные ценности) МАУ «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КДТ</w:t>
            </w:r>
            <w:r w:rsidR="0066228E" w:rsidRPr="00A31F90">
              <w:rPr>
                <w:rFonts w:ascii="Times New Roman" w:hAnsi="Times New Roman"/>
                <w:sz w:val="26"/>
                <w:szCs w:val="26"/>
              </w:rPr>
              <w:t>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- 5 ед.</w:t>
            </w:r>
          </w:p>
          <w:p w:rsidR="00DF55D0" w:rsidRPr="00A31F90" w:rsidRDefault="004322F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Количество посещений библиотек (на одного жителя в год) - 2,</w:t>
            </w:r>
            <w:r w:rsidR="0067054C" w:rsidRPr="00A31F90">
              <w:rPr>
                <w:rFonts w:ascii="Times New Roman" w:hAnsi="Times New Roman"/>
                <w:sz w:val="26"/>
                <w:szCs w:val="26"/>
              </w:rPr>
              <w:t>45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раз.</w:t>
            </w:r>
          </w:p>
          <w:p w:rsidR="00DF55D0" w:rsidRPr="00A31F90" w:rsidRDefault="00315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="000E5741" w:rsidRPr="00A31F90">
              <w:rPr>
                <w:rFonts w:ascii="Times New Roman" w:hAnsi="Times New Roman"/>
                <w:sz w:val="26"/>
                <w:szCs w:val="26"/>
              </w:rPr>
              <w:t>.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Охват населения библиотечным обслуживанием </w:t>
            </w:r>
            <w:r w:rsidR="003E2081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2081" w:rsidRPr="00A31F90">
              <w:rPr>
                <w:rFonts w:ascii="Times New Roman" w:hAnsi="Times New Roman"/>
                <w:sz w:val="26"/>
                <w:szCs w:val="26"/>
              </w:rPr>
              <w:t>38,5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Количество размещенных материалов МКУК ЦГБС (выставки, презентации) в социальных сетях -15 ед.</w:t>
            </w:r>
          </w:p>
          <w:p w:rsidR="00E910A7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</w:t>
            </w:r>
            <w:r w:rsidR="00C13449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4861" w:rsidRPr="00A31F90">
              <w:rPr>
                <w:rFonts w:ascii="Times New Roman" w:hAnsi="Times New Roman"/>
                <w:sz w:val="26"/>
                <w:szCs w:val="26"/>
              </w:rPr>
              <w:t>Доля переоснащенных муниципальных библиотек по модельному стандарту в общем количестве муниципальных библиотек – 14,3%</w:t>
            </w:r>
            <w:r w:rsidR="00E910A7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F55D0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C13449"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23311A" w:rsidRPr="00A31F90">
              <w:rPr>
                <w:rFonts w:ascii="Times New Roman" w:hAnsi="Times New Roman"/>
                <w:sz w:val="26"/>
                <w:szCs w:val="26"/>
              </w:rPr>
              <w:t xml:space="preserve"> учреждений, обслуживаемых МКУ «Центр ресурсного обеспечения»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- 6 ед.</w:t>
            </w:r>
          </w:p>
          <w:p w:rsidR="00AA3946" w:rsidRPr="00A31F90" w:rsidRDefault="00D94B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Количество жалоб от учреждений культуры</w:t>
            </w:r>
            <w:r w:rsidR="0023311A" w:rsidRPr="00A31F90">
              <w:rPr>
                <w:rFonts w:ascii="Times New Roman" w:hAnsi="Times New Roman"/>
                <w:sz w:val="26"/>
                <w:szCs w:val="26"/>
              </w:rPr>
              <w:t>, обслуживаемых МКУ «Центр ресурсного обеспечения»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 xml:space="preserve"> - 0 ед. </w:t>
            </w:r>
          </w:p>
          <w:p w:rsidR="00DF55D0" w:rsidRPr="00A31F90" w:rsidRDefault="0077057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4322FC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="00DF55D0" w:rsidRPr="00A31F90">
              <w:rPr>
                <w:rFonts w:ascii="Times New Roman" w:hAnsi="Times New Roman"/>
                <w:sz w:val="26"/>
                <w:szCs w:val="26"/>
              </w:rPr>
              <w:t>. Отношение средней заработной платы работников учреждений культуры к средней заработной плате по Волгоградской области - 100%.</w:t>
            </w:r>
          </w:p>
        </w:tc>
      </w:tr>
    </w:tbl>
    <w:p w:rsidR="00E34F69" w:rsidRPr="00A31F90" w:rsidRDefault="00E34F69" w:rsidP="00A31F90">
      <w:pPr>
        <w:jc w:val="right"/>
        <w:rPr>
          <w:sz w:val="26"/>
          <w:szCs w:val="26"/>
        </w:rPr>
      </w:pPr>
      <w:r w:rsidRPr="00A31F90">
        <w:rPr>
          <w:sz w:val="26"/>
          <w:szCs w:val="26"/>
        </w:rPr>
        <w:lastRenderedPageBreak/>
        <w:t>».</w:t>
      </w:r>
    </w:p>
    <w:p w:rsidR="0055026D" w:rsidRPr="00A31F90" w:rsidRDefault="0055026D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1.1.</w:t>
      </w:r>
      <w:r w:rsidR="00E34F69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 xml:space="preserve">. Позицию, касающуюся сроков и этапов реализации муниципальной программы, изложить </w:t>
      </w:r>
      <w:r w:rsidRPr="00A31F90">
        <w:rPr>
          <w:sz w:val="26"/>
          <w:szCs w:val="26"/>
        </w:rPr>
        <w:t>в следующей редакции</w:t>
      </w:r>
      <w:r w:rsidRPr="00A31F90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1D05B9" w:rsidRPr="00A31F90" w:rsidTr="008D6B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D05B9" w:rsidRPr="00A31F90" w:rsidRDefault="001D05B9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муниципальной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D05B9" w:rsidRPr="00A31F90" w:rsidRDefault="001D05B9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Муниципальная программа реализуется в 2021 - 2024 годах в один этап</w:t>
            </w:r>
          </w:p>
          <w:p w:rsidR="001D05B9" w:rsidRPr="00A31F90" w:rsidRDefault="001D05B9" w:rsidP="00A31F90">
            <w:pPr>
              <w:rPr>
                <w:sz w:val="26"/>
                <w:szCs w:val="26"/>
              </w:rPr>
            </w:pPr>
          </w:p>
          <w:p w:rsidR="001D05B9" w:rsidRPr="00A31F90" w:rsidRDefault="001D05B9" w:rsidP="00A31F90">
            <w:pPr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55026D" w:rsidRPr="00A31F90" w:rsidRDefault="0055026D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1.1.</w:t>
      </w:r>
      <w:r w:rsidR="00E34F69" w:rsidRPr="00A31F90">
        <w:rPr>
          <w:color w:val="000000"/>
          <w:sz w:val="26"/>
          <w:szCs w:val="26"/>
        </w:rPr>
        <w:t>3</w:t>
      </w:r>
      <w:r w:rsidRPr="00A31F90">
        <w:rPr>
          <w:color w:val="000000"/>
          <w:sz w:val="26"/>
          <w:szCs w:val="26"/>
        </w:rPr>
        <w:t xml:space="preserve">. Позицию, касающуюся объемов и источников финансирования муниципальной программы, изложить </w:t>
      </w:r>
      <w:r w:rsidRPr="00A31F90">
        <w:rPr>
          <w:sz w:val="26"/>
          <w:szCs w:val="26"/>
        </w:rPr>
        <w:t>в следующей редакции</w:t>
      </w:r>
      <w:r w:rsidRPr="00A31F90">
        <w:rPr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D205F4" w:rsidRPr="00A31F90" w:rsidTr="008D6B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205F4" w:rsidRPr="00A31F90" w:rsidRDefault="00903EC3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0" w:name="sub_109"/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05F4" w:rsidRPr="00A31F90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муниципальной программы</w:t>
            </w:r>
            <w:bookmarkEnd w:id="0"/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6</w:t>
            </w:r>
            <w:r w:rsidR="000F0D70" w:rsidRPr="00A31F90">
              <w:rPr>
                <w:rFonts w:ascii="Times New Roman" w:hAnsi="Times New Roman"/>
                <w:sz w:val="26"/>
                <w:szCs w:val="26"/>
              </w:rPr>
              <w:t>9</w:t>
            </w:r>
            <w:r w:rsidR="00947EAB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="000F0D70" w:rsidRPr="00A31F90">
              <w:rPr>
                <w:rFonts w:ascii="Times New Roman" w:hAnsi="Times New Roman"/>
                <w:sz w:val="26"/>
                <w:szCs w:val="26"/>
              </w:rPr>
              <w:t> 8</w:t>
            </w:r>
            <w:r w:rsidR="00947EAB" w:rsidRPr="00A31F90">
              <w:rPr>
                <w:rFonts w:ascii="Times New Roman" w:hAnsi="Times New Roman"/>
                <w:sz w:val="26"/>
                <w:szCs w:val="26"/>
              </w:rPr>
              <w:t>84</w:t>
            </w:r>
            <w:r w:rsidR="000F0D70"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891E7E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- 2021 год – 1</w:t>
            </w:r>
            <w:r w:rsidR="00331AE0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="000F0D70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="0036179E" w:rsidRPr="00A31F90">
              <w:rPr>
                <w:rFonts w:ascii="Times New Roman" w:hAnsi="Times New Roman"/>
                <w:sz w:val="26"/>
                <w:szCs w:val="26"/>
              </w:rPr>
              <w:t> 466,</w:t>
            </w:r>
            <w:r w:rsidR="00891E7E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717C31" w:rsidRPr="00A31F90" w:rsidRDefault="00D205F4" w:rsidP="00A31F9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 xml:space="preserve">внебюджетные средства – </w:t>
            </w:r>
            <w:r w:rsidR="002005EB" w:rsidRPr="00A31F90">
              <w:rPr>
                <w:sz w:val="26"/>
                <w:szCs w:val="26"/>
              </w:rPr>
              <w:t>7</w:t>
            </w:r>
            <w:r w:rsidR="000F0D70" w:rsidRPr="00A31F90">
              <w:rPr>
                <w:sz w:val="26"/>
                <w:szCs w:val="26"/>
              </w:rPr>
              <w:t>1</w:t>
            </w:r>
            <w:r w:rsidR="0036179E" w:rsidRPr="00A31F90">
              <w:rPr>
                <w:sz w:val="26"/>
                <w:szCs w:val="26"/>
              </w:rPr>
              <w:t> 673,1</w:t>
            </w:r>
            <w:r w:rsidRPr="00A31F90">
              <w:rPr>
                <w:sz w:val="26"/>
                <w:szCs w:val="26"/>
              </w:rPr>
              <w:t> тыс. рублей</w:t>
            </w:r>
            <w:r w:rsidR="00717C31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717C31" w:rsidRPr="00A31F90">
              <w:rPr>
                <w:sz w:val="26"/>
                <w:szCs w:val="26"/>
              </w:rPr>
              <w:t>т.ч</w:t>
            </w:r>
            <w:proofErr w:type="spellEnd"/>
            <w:r w:rsidR="00717C31" w:rsidRPr="00A31F90">
              <w:rPr>
                <w:sz w:val="26"/>
                <w:szCs w:val="26"/>
              </w:rPr>
              <w:t xml:space="preserve">. кредиторская задолженность – 2 862,7 тыс. рублей;  </w:t>
            </w:r>
            <w:proofErr w:type="gramEnd"/>
          </w:p>
          <w:p w:rsidR="000F5394" w:rsidRPr="00A31F90" w:rsidRDefault="00D205F4" w:rsidP="00A31F90">
            <w:pPr>
              <w:ind w:right="-108"/>
              <w:jc w:val="both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 xml:space="preserve">бюджет городского округа – </w:t>
            </w:r>
            <w:r w:rsidR="002005EB" w:rsidRPr="00A31F90">
              <w:rPr>
                <w:sz w:val="26"/>
                <w:szCs w:val="26"/>
              </w:rPr>
              <w:t>93 576,</w:t>
            </w:r>
            <w:r w:rsidR="00891E7E" w:rsidRPr="00A31F90">
              <w:rPr>
                <w:sz w:val="26"/>
                <w:szCs w:val="26"/>
              </w:rPr>
              <w:t>5</w:t>
            </w:r>
            <w:r w:rsidRPr="00A31F90">
              <w:rPr>
                <w:sz w:val="26"/>
                <w:szCs w:val="26"/>
              </w:rPr>
              <w:t> тыс. рублей</w:t>
            </w:r>
            <w:r w:rsidR="000F5394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0F5394" w:rsidRPr="00A31F90">
              <w:rPr>
                <w:sz w:val="26"/>
                <w:szCs w:val="26"/>
              </w:rPr>
              <w:t>т.ч</w:t>
            </w:r>
            <w:proofErr w:type="spellEnd"/>
            <w:r w:rsidR="000F5394" w:rsidRPr="00A31F90">
              <w:rPr>
                <w:sz w:val="26"/>
                <w:szCs w:val="26"/>
              </w:rPr>
              <w:t xml:space="preserve">. кредиторская задолженность – 4 519,3 тыс. рублей;  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областного бюджета – 2 860,4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– </w:t>
            </w:r>
            <w:r w:rsidR="002005EB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8 356,8 тыс. рублей.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- 2022 год - </w:t>
            </w:r>
            <w:r w:rsidR="00C764F8" w:rsidRPr="00A31F90">
              <w:rPr>
                <w:rFonts w:ascii="Times New Roman" w:hAnsi="Times New Roman"/>
                <w:sz w:val="26"/>
                <w:szCs w:val="26"/>
              </w:rPr>
              <w:t>205 160,3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6F2DDD" w:rsidRPr="00A31F90">
              <w:rPr>
                <w:rFonts w:ascii="Times New Roman" w:hAnsi="Times New Roman"/>
                <w:sz w:val="26"/>
                <w:szCs w:val="26"/>
              </w:rPr>
              <w:t>67 112,5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1085C" w:rsidRPr="00A31F90" w:rsidRDefault="00D205F4" w:rsidP="00A31F90">
            <w:pPr>
              <w:ind w:right="-108"/>
              <w:jc w:val="both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бюджет городского округа - 133 409,0 тыс. рублей</w:t>
            </w:r>
            <w:r w:rsidR="0061085C" w:rsidRPr="00A31F90">
              <w:rPr>
                <w:sz w:val="26"/>
                <w:szCs w:val="26"/>
              </w:rPr>
              <w:t xml:space="preserve">;  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областного бюджета – 556,7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федерального бюджета - 4 082,1 тыс. рублей.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- 2023 год - 1</w:t>
            </w:r>
            <w:r w:rsidR="00B42C86" w:rsidRPr="00A31F90">
              <w:rPr>
                <w:rFonts w:ascii="Times New Roman" w:hAnsi="Times New Roman"/>
                <w:sz w:val="26"/>
                <w:szCs w:val="26"/>
              </w:rPr>
              <w:t>52 739,2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внебюджетные средства - 3</w:t>
            </w:r>
            <w:r w:rsidR="00CD3021" w:rsidRPr="00A31F90">
              <w:rPr>
                <w:rFonts w:ascii="Times New Roman" w:hAnsi="Times New Roman"/>
                <w:sz w:val="26"/>
                <w:szCs w:val="26"/>
              </w:rPr>
              <w:t>9 846,5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- 107 467,9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областного бюджета – 651,0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федерального бюджета - 4 773,8 тыс. рублей.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- 2024 год - 1</w:t>
            </w:r>
            <w:r w:rsidR="006143CF" w:rsidRPr="00A31F90">
              <w:rPr>
                <w:rFonts w:ascii="Times New Roman" w:hAnsi="Times New Roman"/>
                <w:sz w:val="26"/>
                <w:szCs w:val="26"/>
              </w:rPr>
              <w:t>52 517,9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внебюджетные средства - 3</w:t>
            </w:r>
            <w:r w:rsidR="00360450" w:rsidRPr="00A31F90">
              <w:rPr>
                <w:rFonts w:ascii="Times New Roman" w:hAnsi="Times New Roman"/>
                <w:sz w:val="26"/>
                <w:szCs w:val="26"/>
              </w:rPr>
              <w:t>9 846,5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- 107 461,3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средства областного бюджета – 625,2 тыс. рублей;</w:t>
            </w:r>
          </w:p>
          <w:p w:rsidR="00D205F4" w:rsidRPr="00A31F90" w:rsidRDefault="00D205F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федерального бюджета - 4 584,9 тыс. рублей</w:t>
            </w:r>
            <w:proofErr w:type="gramStart"/>
            <w:r w:rsidRPr="00A31F90">
              <w:rPr>
                <w:rFonts w:ascii="Times New Roman" w:hAnsi="Times New Roman"/>
                <w:sz w:val="26"/>
                <w:szCs w:val="26"/>
              </w:rPr>
              <w:t>.</w:t>
            </w:r>
            <w:r w:rsidR="00DD20C5" w:rsidRPr="00A31F90"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</w:tc>
      </w:tr>
    </w:tbl>
    <w:p w:rsidR="00D205F4" w:rsidRPr="00A31F90" w:rsidRDefault="00D205F4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</w:p>
    <w:p w:rsidR="006409E4" w:rsidRPr="00A31F90" w:rsidRDefault="006409E4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1.2. А</w:t>
      </w:r>
      <w:r w:rsidRPr="00A31F90">
        <w:rPr>
          <w:sz w:val="26"/>
          <w:szCs w:val="26"/>
        </w:rPr>
        <w:t>бзац восьмой раздела 2 изложить в следующей редакции:</w:t>
      </w:r>
    </w:p>
    <w:p w:rsidR="006409E4" w:rsidRPr="00A31F90" w:rsidRDefault="006409E4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«Срок реализации мероприятий муниципальной 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FB187A" w:rsidRPr="00A31F90" w:rsidRDefault="0052314F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 xml:space="preserve">1.3. Раздел 3 изложить в следующей редакции: </w:t>
      </w:r>
      <w:bookmarkStart w:id="1" w:name="sub_300"/>
    </w:p>
    <w:p w:rsidR="004801A8" w:rsidRPr="00A31F90" w:rsidRDefault="00DD4C5C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</w:t>
      </w:r>
      <w:r w:rsidR="004801A8" w:rsidRPr="00A31F90">
        <w:rPr>
          <w:b/>
          <w:sz w:val="26"/>
          <w:szCs w:val="26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bookmarkEnd w:id="1"/>
    <w:p w:rsidR="004801A8" w:rsidRPr="00A31F90" w:rsidRDefault="004801A8" w:rsidP="00A31F90">
      <w:pPr>
        <w:jc w:val="both"/>
        <w:rPr>
          <w:sz w:val="26"/>
          <w:szCs w:val="26"/>
        </w:rPr>
      </w:pPr>
    </w:p>
    <w:p w:rsidR="004801A8" w:rsidRPr="00A31F90" w:rsidRDefault="004801A8" w:rsidP="00A31F90">
      <w:pPr>
        <w:ind w:firstLine="720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Основными целевыми показателями достижения целей и решения задач муниципальной программы являются: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опубликованных музейных предметов основного Музейного фонда, опубликованных на экспозициях, выставках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</w:t>
      </w:r>
      <w:r w:rsidR="007907D3" w:rsidRPr="00A31F90">
        <w:rPr>
          <w:rFonts w:ascii="Times New Roman" w:hAnsi="Times New Roman"/>
          <w:sz w:val="26"/>
          <w:szCs w:val="26"/>
        </w:rPr>
        <w:t>исло посетителей музейных экспозиций, выставок, в том числе экскурсий, музейных уроков и лекций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объема музейного фонда по сравнению с предыдущим периодом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музейных предметов, прошедших формирование, учет, изучение, обеспечение физического сохранения и безопасности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музейных предметов, музейных коллекций, прошедших реставрацию и консервацию к общему объему музейного фонда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музейных предметов, музейных коллекций, прошедших реставрацию и консервацию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созданных экспозиций (выставок) в стационарных условиях по сравнению с предыдущим отчетным периодом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экспозиций (выставок) музеев, выездных выставок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C7021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п</w:t>
      </w:r>
      <w:r w:rsidR="007907D3" w:rsidRPr="00A31F90">
        <w:rPr>
          <w:rFonts w:ascii="Times New Roman" w:hAnsi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950D3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</w:t>
      </w:r>
      <w:r w:rsidR="007907D3" w:rsidRPr="00A31F90">
        <w:rPr>
          <w:rFonts w:ascii="Times New Roman" w:hAnsi="Times New Roman"/>
          <w:sz w:val="26"/>
          <w:szCs w:val="26"/>
        </w:rPr>
        <w:t xml:space="preserve">редняя заполняемость зала </w:t>
      </w:r>
      <w:r w:rsidR="00CC5FE2" w:rsidRPr="00A31F90">
        <w:rPr>
          <w:rFonts w:ascii="Times New Roman" w:hAnsi="Times New Roman"/>
          <w:sz w:val="26"/>
          <w:szCs w:val="26"/>
        </w:rPr>
        <w:t>при показе (организаци</w:t>
      </w:r>
      <w:r w:rsidR="00F3186E" w:rsidRPr="00A31F90">
        <w:rPr>
          <w:rFonts w:ascii="Times New Roman" w:hAnsi="Times New Roman"/>
          <w:sz w:val="26"/>
          <w:szCs w:val="26"/>
        </w:rPr>
        <w:t>и</w:t>
      </w:r>
      <w:r w:rsidR="00CC5FE2" w:rsidRPr="00A31F90">
        <w:rPr>
          <w:rFonts w:ascii="Times New Roman" w:hAnsi="Times New Roman"/>
          <w:sz w:val="26"/>
          <w:szCs w:val="26"/>
        </w:rPr>
        <w:t xml:space="preserve"> показа) </w:t>
      </w:r>
      <w:r w:rsidR="00D3209E" w:rsidRPr="00A31F90">
        <w:rPr>
          <w:rFonts w:ascii="Times New Roman" w:hAnsi="Times New Roman"/>
          <w:sz w:val="26"/>
          <w:szCs w:val="26"/>
        </w:rPr>
        <w:t>концертных программ</w:t>
      </w:r>
      <w:r w:rsidR="007907D3" w:rsidRPr="00A31F90">
        <w:rPr>
          <w:rFonts w:ascii="Times New Roman" w:hAnsi="Times New Roman"/>
          <w:sz w:val="26"/>
          <w:szCs w:val="26"/>
        </w:rPr>
        <w:t xml:space="preserve"> МАУК ЦКД «Дружба»,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950D3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</w:t>
      </w:r>
      <w:r w:rsidR="007907D3" w:rsidRPr="00A31F90">
        <w:rPr>
          <w:rFonts w:ascii="Times New Roman" w:hAnsi="Times New Roman"/>
          <w:sz w:val="26"/>
          <w:szCs w:val="26"/>
        </w:rPr>
        <w:t xml:space="preserve">редняя заполняемость зала </w:t>
      </w:r>
      <w:r w:rsidR="00CC5FE2" w:rsidRPr="00A31F90">
        <w:rPr>
          <w:rFonts w:ascii="Times New Roman" w:hAnsi="Times New Roman"/>
          <w:sz w:val="26"/>
          <w:szCs w:val="26"/>
        </w:rPr>
        <w:t>при показе (организаци</w:t>
      </w:r>
      <w:r w:rsidR="00F3186E" w:rsidRPr="00A31F90">
        <w:rPr>
          <w:rFonts w:ascii="Times New Roman" w:hAnsi="Times New Roman"/>
          <w:sz w:val="26"/>
          <w:szCs w:val="26"/>
        </w:rPr>
        <w:t>и</w:t>
      </w:r>
      <w:r w:rsidR="00CC5FE2" w:rsidRPr="00A31F90">
        <w:rPr>
          <w:rFonts w:ascii="Times New Roman" w:hAnsi="Times New Roman"/>
          <w:sz w:val="26"/>
          <w:szCs w:val="26"/>
        </w:rPr>
        <w:t xml:space="preserve"> показа) </w:t>
      </w:r>
      <w:r w:rsidR="00D3209E" w:rsidRPr="00A31F90">
        <w:rPr>
          <w:rFonts w:ascii="Times New Roman" w:hAnsi="Times New Roman"/>
          <w:sz w:val="26"/>
          <w:szCs w:val="26"/>
        </w:rPr>
        <w:t>концертных программ</w:t>
      </w:r>
      <w:r w:rsidR="007907D3" w:rsidRPr="00A31F90">
        <w:rPr>
          <w:rFonts w:ascii="Times New Roman" w:hAnsi="Times New Roman"/>
          <w:sz w:val="26"/>
          <w:szCs w:val="26"/>
        </w:rPr>
        <w:t xml:space="preserve">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950D3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новых концертных программ (длительностью не менее 60 минут) в общем количестве концертных программ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950D3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</w:t>
      </w:r>
      <w:r w:rsidR="007907D3" w:rsidRPr="00A31F90">
        <w:rPr>
          <w:rFonts w:ascii="Times New Roman" w:hAnsi="Times New Roman"/>
          <w:sz w:val="26"/>
          <w:szCs w:val="26"/>
        </w:rPr>
        <w:t>исло зрителей, посещающих концертные программы МАУК ЦКД «Дружба»,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6B300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</w:t>
      </w:r>
      <w:r w:rsidR="007907D3" w:rsidRPr="00A31F90">
        <w:rPr>
          <w:rFonts w:ascii="Times New Roman" w:hAnsi="Times New Roman"/>
          <w:sz w:val="26"/>
          <w:szCs w:val="26"/>
        </w:rPr>
        <w:t>исло зрителей, посещающих концертные программы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8B4CA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</w:t>
      </w:r>
      <w:r w:rsidRPr="00A31F90">
        <w:rPr>
          <w:rFonts w:ascii="Times New Roman" w:hAnsi="Times New Roman"/>
          <w:sz w:val="26"/>
          <w:szCs w:val="26"/>
        </w:rPr>
        <w:t xml:space="preserve"> </w:t>
      </w:r>
      <w:r w:rsidR="007907D3" w:rsidRPr="00A31F90">
        <w:rPr>
          <w:rFonts w:ascii="Times New Roman" w:hAnsi="Times New Roman"/>
          <w:sz w:val="26"/>
          <w:szCs w:val="26"/>
        </w:rPr>
        <w:t>МБУ «Парк культуры и отдыха»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8B4CA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 xml:space="preserve"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</w:t>
      </w:r>
      <w:r w:rsidR="007907D3" w:rsidRPr="00A31F90">
        <w:rPr>
          <w:rFonts w:ascii="Times New Roman" w:hAnsi="Times New Roman"/>
          <w:sz w:val="26"/>
          <w:szCs w:val="26"/>
        </w:rPr>
        <w:lastRenderedPageBreak/>
        <w:t>отдыха»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8B4CAD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мероприятий для взрослых от общего количества проведенных мероприятий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DA6DD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DA6DD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клубных формирований и формирований самодеятельного народного творчества по сравнению</w:t>
      </w:r>
      <w:r w:rsidRPr="00A31F90">
        <w:rPr>
          <w:rFonts w:ascii="Times New Roman" w:hAnsi="Times New Roman"/>
          <w:sz w:val="26"/>
          <w:szCs w:val="26"/>
        </w:rPr>
        <w:t xml:space="preserve"> </w:t>
      </w:r>
      <w:r w:rsidR="007907D3" w:rsidRPr="00A31F90">
        <w:rPr>
          <w:rFonts w:ascii="Times New Roman" w:hAnsi="Times New Roman"/>
          <w:sz w:val="26"/>
          <w:szCs w:val="26"/>
        </w:rPr>
        <w:t>с предыдущим отчетным периодом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DA6DD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клубных формирований МАУК ЦКД «Дружба», МБУ «ДК «Текстильщик»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DA6DD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числа зрителей, посещающих кинофильмы МАУК ЦКД «Дружба», к предыдущему отчетному периоду</w:t>
      </w:r>
      <w:r w:rsidR="00AB126E"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AB126E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</w:t>
      </w:r>
      <w:r w:rsidR="007907D3" w:rsidRPr="00A31F90">
        <w:rPr>
          <w:rFonts w:ascii="Times New Roman" w:hAnsi="Times New Roman"/>
          <w:sz w:val="26"/>
          <w:szCs w:val="26"/>
        </w:rPr>
        <w:t>исло зрителей, посещающих кинофильмы МАУК ЦКД «Дружба»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AB126E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AB126E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п</w:t>
      </w:r>
      <w:r w:rsidR="007907D3" w:rsidRPr="00A31F90">
        <w:rPr>
          <w:rFonts w:ascii="Times New Roman" w:hAnsi="Times New Roman"/>
          <w:sz w:val="26"/>
          <w:szCs w:val="26"/>
        </w:rPr>
        <w:t>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AB126E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выполненных работ по благоустройству и озеленению территории  МБУ «Парк культуры и отдыха»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6D115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п</w:t>
      </w:r>
      <w:r w:rsidR="007907D3" w:rsidRPr="00A31F90">
        <w:rPr>
          <w:rFonts w:ascii="Times New Roman" w:hAnsi="Times New Roman"/>
          <w:sz w:val="26"/>
          <w:szCs w:val="26"/>
        </w:rPr>
        <w:t>лощадь территории, подлежащая благоустройству и озеленению МБУ «Парк культуры и отдыха»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907D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 </w:t>
      </w:r>
      <w:r w:rsidR="006D115F" w:rsidRPr="00A31F90">
        <w:rPr>
          <w:rFonts w:ascii="Times New Roman" w:hAnsi="Times New Roman"/>
          <w:sz w:val="26"/>
          <w:szCs w:val="26"/>
        </w:rPr>
        <w:t>о</w:t>
      </w:r>
      <w:r w:rsidRPr="00A31F90">
        <w:rPr>
          <w:rFonts w:ascii="Times New Roman" w:hAnsi="Times New Roman"/>
          <w:sz w:val="26"/>
          <w:szCs w:val="26"/>
        </w:rPr>
        <w:t>хват населения информированием о деятельности в сфере «Культура»</w:t>
      </w:r>
      <w:r w:rsidR="006D115F"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числа зрителей, посещающих спектакли (театральные постановки) к предыдущему отчетному периоду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</w:t>
      </w:r>
      <w:r w:rsidR="007907D3" w:rsidRPr="00A31F90">
        <w:rPr>
          <w:rFonts w:ascii="Times New Roman" w:hAnsi="Times New Roman"/>
          <w:sz w:val="26"/>
          <w:szCs w:val="26"/>
        </w:rPr>
        <w:t>исло зрителей, посещающих спектакли (театральные постановки)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новых и (или) капитально-возобновленных постановок в текущем репертуаре МАУ «КДТ»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новых (капитально-возобновленных) постановок МАУ «КДТ»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6010AA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клубных формирований МАУ «КДТ»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6010AA" w:rsidRPr="00A31F90" w:rsidRDefault="006010AA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проведенных спектаклей по сравнению с предыдущим отчетным периодом;</w:t>
      </w:r>
    </w:p>
    <w:p w:rsidR="006010AA" w:rsidRPr="00A31F90" w:rsidRDefault="006010AA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количество организованных спектаклей;</w:t>
      </w:r>
    </w:p>
    <w:p w:rsidR="007907D3" w:rsidRPr="00A31F90" w:rsidRDefault="005044C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инамика количества проведенных культурно-массовых мероприятий МАУ «КДТ» по сравнению с предыдущим отчетным периодом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посещений библиотек (на одного жителя в год)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</w:t>
      </w:r>
      <w:r w:rsidR="007907D3" w:rsidRPr="00A31F90">
        <w:rPr>
          <w:rFonts w:ascii="Times New Roman" w:hAnsi="Times New Roman"/>
          <w:sz w:val="26"/>
          <w:szCs w:val="26"/>
        </w:rPr>
        <w:t>хват населения библиотечным обслуживанием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размещенных материалов МКУК ЦГБС (выставки, презентации) в социальных сетях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</w:t>
      </w:r>
      <w:r w:rsidR="007907D3" w:rsidRPr="00A31F90">
        <w:rPr>
          <w:rFonts w:ascii="Times New Roman" w:hAnsi="Times New Roman"/>
          <w:sz w:val="26"/>
          <w:szCs w:val="26"/>
        </w:rPr>
        <w:t>оля переоснащенных муниципальных библиотек по модельному стандарту в общем количестве муниципальных библиотек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lastRenderedPageBreak/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учреждений, обслуживаемых МКУ «Центр ресурсного обеспечения»</w:t>
      </w:r>
      <w:r w:rsidRPr="00A31F90">
        <w:rPr>
          <w:rFonts w:ascii="Times New Roman" w:hAnsi="Times New Roman"/>
          <w:sz w:val="26"/>
          <w:szCs w:val="26"/>
        </w:rPr>
        <w:t>;</w:t>
      </w:r>
    </w:p>
    <w:p w:rsidR="007907D3" w:rsidRPr="00A31F90" w:rsidRDefault="0072320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</w:t>
      </w:r>
      <w:r w:rsidR="007907D3" w:rsidRPr="00A31F90">
        <w:rPr>
          <w:rFonts w:ascii="Times New Roman" w:hAnsi="Times New Roman"/>
          <w:sz w:val="26"/>
          <w:szCs w:val="26"/>
        </w:rPr>
        <w:t>оличество жалоб от учреждений культуры, обслуживаемых МКУ «Центр ресурсного обеспечения»</w:t>
      </w:r>
      <w:r w:rsidRPr="00A31F90">
        <w:rPr>
          <w:rFonts w:ascii="Times New Roman" w:hAnsi="Times New Roman"/>
          <w:sz w:val="26"/>
          <w:szCs w:val="26"/>
        </w:rPr>
        <w:t>;</w:t>
      </w:r>
      <w:r w:rsidR="007907D3" w:rsidRPr="00A31F90">
        <w:rPr>
          <w:rFonts w:ascii="Times New Roman" w:hAnsi="Times New Roman"/>
          <w:sz w:val="26"/>
          <w:szCs w:val="26"/>
        </w:rPr>
        <w:t xml:space="preserve"> </w:t>
      </w:r>
    </w:p>
    <w:p w:rsidR="007907D3" w:rsidRPr="00A31F90" w:rsidRDefault="0072320C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</w:t>
      </w:r>
      <w:r w:rsidR="007907D3" w:rsidRPr="00A31F90">
        <w:rPr>
          <w:sz w:val="26"/>
          <w:szCs w:val="26"/>
        </w:rPr>
        <w:t>тношение средней заработной платы работников учреждений культуры к средней заработной плате по Волгоградской области</w:t>
      </w:r>
      <w:r w:rsidRPr="00A31F90">
        <w:rPr>
          <w:sz w:val="26"/>
          <w:szCs w:val="26"/>
        </w:rPr>
        <w:t>.</w:t>
      </w:r>
    </w:p>
    <w:p w:rsidR="004801A8" w:rsidRPr="00A31F90" w:rsidRDefault="004801A8" w:rsidP="00A31F90">
      <w:pPr>
        <w:ind w:firstLine="720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Перечень целевых показателей муниципальной программы представлен в </w:t>
      </w:r>
      <w:hyperlink w:anchor="sub_1100" w:history="1">
        <w:r w:rsidRPr="00A31F90">
          <w:rPr>
            <w:rStyle w:val="af"/>
            <w:sz w:val="26"/>
            <w:szCs w:val="26"/>
          </w:rPr>
          <w:t>приложении 1</w:t>
        </w:r>
      </w:hyperlink>
      <w:r w:rsidRPr="00A31F90">
        <w:rPr>
          <w:sz w:val="26"/>
          <w:szCs w:val="26"/>
        </w:rPr>
        <w:t xml:space="preserve"> к муниципальной программе.</w:t>
      </w:r>
    </w:p>
    <w:p w:rsidR="004801A8" w:rsidRPr="00A31F90" w:rsidRDefault="004801A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посещающего учреждения культуры</w:t>
      </w:r>
      <w:proofErr w:type="gramStart"/>
      <w:r w:rsidRPr="00A31F90">
        <w:rPr>
          <w:sz w:val="26"/>
          <w:szCs w:val="26"/>
        </w:rPr>
        <w:t>.</w:t>
      </w:r>
      <w:r w:rsidR="00DD4C5C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>.</w:t>
      </w:r>
      <w:proofErr w:type="gramEnd"/>
    </w:p>
    <w:p w:rsidR="00151FAD" w:rsidRPr="00A31F90" w:rsidRDefault="00D64DEE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1.4. Раздел 4 изложить в следующей редакции:</w:t>
      </w:r>
      <w:bookmarkStart w:id="2" w:name="sub_400"/>
    </w:p>
    <w:p w:rsidR="00D64DEE" w:rsidRPr="00A31F90" w:rsidRDefault="009247D8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</w:t>
      </w:r>
      <w:r w:rsidR="00D64DEE" w:rsidRPr="00A31F90">
        <w:rPr>
          <w:b/>
          <w:sz w:val="26"/>
          <w:szCs w:val="26"/>
        </w:rPr>
        <w:t>4. Обобщенная характеристика основных мероприятий муниципальной программы</w:t>
      </w:r>
    </w:p>
    <w:bookmarkEnd w:id="2"/>
    <w:p w:rsidR="00D64DEE" w:rsidRPr="00A31F90" w:rsidRDefault="00D64DEE" w:rsidP="00A31F90">
      <w:pPr>
        <w:ind w:firstLine="709"/>
        <w:rPr>
          <w:sz w:val="26"/>
          <w:szCs w:val="26"/>
        </w:rPr>
      </w:pP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D64DEE" w:rsidRPr="00A31F90" w:rsidRDefault="006A7C45" w:rsidP="00A31F90">
      <w:pPr>
        <w:ind w:firstLine="709"/>
        <w:jc w:val="both"/>
        <w:rPr>
          <w:sz w:val="26"/>
          <w:szCs w:val="26"/>
        </w:rPr>
      </w:pPr>
      <w:hyperlink w:anchor="sub_1010" w:history="1">
        <w:r w:rsidR="00D64DEE" w:rsidRPr="00A31F90">
          <w:rPr>
            <w:rStyle w:val="af"/>
            <w:sz w:val="26"/>
            <w:szCs w:val="26"/>
          </w:rPr>
          <w:t>Подпрограмма</w:t>
        </w:r>
      </w:hyperlink>
      <w:r w:rsidR="00D64DEE" w:rsidRPr="00A31F90">
        <w:rPr>
          <w:sz w:val="26"/>
          <w:szCs w:val="26"/>
        </w:rPr>
        <w:t xml:space="preserve"> </w:t>
      </w:r>
      <w:r w:rsidR="00B12D79" w:rsidRPr="00A31F90">
        <w:rPr>
          <w:sz w:val="26"/>
          <w:szCs w:val="26"/>
        </w:rPr>
        <w:t>«</w:t>
      </w:r>
      <w:r w:rsidR="00D64DEE" w:rsidRPr="00A31F90">
        <w:rPr>
          <w:sz w:val="26"/>
          <w:szCs w:val="26"/>
        </w:rPr>
        <w:t>Сохранение музейно-выставочных коллекций</w:t>
      </w:r>
      <w:r w:rsidR="00B12D79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 xml:space="preserve"> предусматривает следующие мероприятия: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AB11B3" w:rsidRPr="00A31F90" w:rsidRDefault="00AB11B3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обновление зала «Палеонтологии»</w:t>
      </w:r>
      <w:r w:rsidR="003B26EA" w:rsidRPr="00A31F90">
        <w:rPr>
          <w:sz w:val="26"/>
          <w:szCs w:val="26"/>
        </w:rPr>
        <w:t>;</w:t>
      </w:r>
    </w:p>
    <w:p w:rsidR="003B26EA" w:rsidRPr="00A31F90" w:rsidRDefault="003B26EA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субсидии на иные цели.</w:t>
      </w:r>
    </w:p>
    <w:p w:rsidR="00D64DEE" w:rsidRPr="00A31F90" w:rsidRDefault="006A7C45" w:rsidP="00A31F90">
      <w:pPr>
        <w:ind w:firstLine="709"/>
        <w:jc w:val="both"/>
        <w:rPr>
          <w:sz w:val="26"/>
          <w:szCs w:val="26"/>
        </w:rPr>
      </w:pPr>
      <w:hyperlink w:anchor="sub_1020" w:history="1">
        <w:r w:rsidR="00D64DEE" w:rsidRPr="00A31F90">
          <w:rPr>
            <w:rStyle w:val="af"/>
            <w:sz w:val="26"/>
            <w:szCs w:val="26"/>
          </w:rPr>
          <w:t>Подпрограмма</w:t>
        </w:r>
      </w:hyperlink>
      <w:r w:rsidR="00D64DEE" w:rsidRPr="00A31F90">
        <w:rPr>
          <w:sz w:val="26"/>
          <w:szCs w:val="26"/>
        </w:rPr>
        <w:t xml:space="preserve"> </w:t>
      </w:r>
      <w:r w:rsidR="001A26B4" w:rsidRPr="00A31F90">
        <w:rPr>
          <w:sz w:val="26"/>
          <w:szCs w:val="26"/>
        </w:rPr>
        <w:t>«</w:t>
      </w:r>
      <w:r w:rsidR="00D64DEE" w:rsidRPr="00A31F90">
        <w:rPr>
          <w:sz w:val="26"/>
          <w:szCs w:val="26"/>
        </w:rPr>
        <w:t xml:space="preserve">Организация </w:t>
      </w:r>
      <w:proofErr w:type="spellStart"/>
      <w:r w:rsidR="00D64DEE" w:rsidRPr="00A31F90">
        <w:rPr>
          <w:sz w:val="26"/>
          <w:szCs w:val="26"/>
        </w:rPr>
        <w:t>киновидеопоказа</w:t>
      </w:r>
      <w:proofErr w:type="spellEnd"/>
      <w:r w:rsidR="00D64DEE" w:rsidRPr="00A31F90">
        <w:rPr>
          <w:sz w:val="26"/>
          <w:szCs w:val="26"/>
        </w:rPr>
        <w:t xml:space="preserve"> и культурно-досуговой и социально значимой деятельности</w:t>
      </w:r>
      <w:r w:rsidR="001A26B4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 xml:space="preserve"> предусматривает следующие мероприятия: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работ), следующими учреждениями культуры: МАУК ЦКД </w:t>
      </w:r>
      <w:r w:rsidR="00C51C61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Дружба</w:t>
      </w:r>
      <w:r w:rsidR="00C51C61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 xml:space="preserve">, МБУ </w:t>
      </w:r>
      <w:r w:rsidR="00C51C61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 xml:space="preserve">ДК </w:t>
      </w:r>
      <w:r w:rsidR="00C51C61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Текстильщик</w:t>
      </w:r>
      <w:r w:rsidR="00C51C61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 xml:space="preserve">, МБУ </w:t>
      </w:r>
      <w:r w:rsidR="00A32DD4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Парк культуры и отдыха</w:t>
      </w:r>
      <w:r w:rsidR="00A32DD4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>;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освещение в СМИ информации о деятельности в сфере культуры и обеспечение социально зн</w:t>
      </w:r>
      <w:r w:rsidR="00B6346F" w:rsidRPr="00A31F90">
        <w:rPr>
          <w:sz w:val="26"/>
          <w:szCs w:val="26"/>
        </w:rPr>
        <w:t>ачимых связей с общественностью;</w:t>
      </w:r>
    </w:p>
    <w:p w:rsidR="003B26EA" w:rsidRPr="00A31F90" w:rsidRDefault="00B6346F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при</w:t>
      </w:r>
      <w:r w:rsidR="003B26EA" w:rsidRPr="00A31F90">
        <w:rPr>
          <w:sz w:val="26"/>
          <w:szCs w:val="26"/>
        </w:rPr>
        <w:t>обретение аттракциона «Ракушка»;</w:t>
      </w:r>
    </w:p>
    <w:p w:rsidR="00B6346F" w:rsidRPr="00A31F90" w:rsidRDefault="003B26EA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субсидии на иные цели.</w:t>
      </w:r>
      <w:r w:rsidR="00B6346F" w:rsidRPr="00A31F90">
        <w:rPr>
          <w:sz w:val="26"/>
          <w:szCs w:val="26"/>
        </w:rPr>
        <w:t xml:space="preserve"> </w:t>
      </w:r>
    </w:p>
    <w:p w:rsidR="00D64DEE" w:rsidRPr="00A31F90" w:rsidRDefault="006A7C45" w:rsidP="00A31F90">
      <w:pPr>
        <w:ind w:firstLine="709"/>
        <w:jc w:val="both"/>
        <w:rPr>
          <w:sz w:val="26"/>
          <w:szCs w:val="26"/>
        </w:rPr>
      </w:pPr>
      <w:hyperlink w:anchor="sub_1030" w:history="1">
        <w:r w:rsidR="00D64DEE" w:rsidRPr="00A31F90">
          <w:rPr>
            <w:rStyle w:val="af"/>
            <w:sz w:val="26"/>
            <w:szCs w:val="26"/>
          </w:rPr>
          <w:t>Подпрограмма</w:t>
        </w:r>
      </w:hyperlink>
      <w:r w:rsidR="00D64DEE" w:rsidRPr="00A31F90">
        <w:rPr>
          <w:sz w:val="26"/>
          <w:szCs w:val="26"/>
        </w:rPr>
        <w:t xml:space="preserve"> </w:t>
      </w:r>
      <w:r w:rsidR="0014128C" w:rsidRPr="00A31F90">
        <w:rPr>
          <w:sz w:val="26"/>
          <w:szCs w:val="26"/>
        </w:rPr>
        <w:t>«</w:t>
      </w:r>
      <w:r w:rsidR="00D64DEE" w:rsidRPr="00A31F90">
        <w:rPr>
          <w:sz w:val="26"/>
          <w:szCs w:val="26"/>
        </w:rPr>
        <w:t>Организация театральной деятельности</w:t>
      </w:r>
      <w:r w:rsidR="0014128C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 xml:space="preserve"> предусматривает следующие мероприятия: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финансовое обеспечение выполнения муниципального задания на оказание муниципальных услуг (выполнение работ) МАУ </w:t>
      </w:r>
      <w:r w:rsidR="0014128C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КДТ</w:t>
      </w:r>
      <w:r w:rsidR="0014128C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>;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создание новых постановок и показ спектаклей на стационаре;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</w:t>
      </w:r>
      <w:r w:rsidR="009232CD" w:rsidRPr="00A31F90">
        <w:rPr>
          <w:sz w:val="26"/>
          <w:szCs w:val="26"/>
        </w:rPr>
        <w:t>погрузочно-разгрузочные работы);</w:t>
      </w:r>
    </w:p>
    <w:p w:rsidR="009232CD" w:rsidRPr="00A31F90" w:rsidRDefault="009232CD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субсидии на иные цели.</w:t>
      </w:r>
    </w:p>
    <w:p w:rsidR="00D64DEE" w:rsidRPr="00A31F90" w:rsidRDefault="006A7C45" w:rsidP="00A31F90">
      <w:pPr>
        <w:ind w:firstLine="709"/>
        <w:jc w:val="both"/>
        <w:rPr>
          <w:sz w:val="26"/>
          <w:szCs w:val="26"/>
        </w:rPr>
      </w:pPr>
      <w:hyperlink w:anchor="sub_1040" w:history="1">
        <w:r w:rsidR="00D64DEE" w:rsidRPr="00A31F90">
          <w:rPr>
            <w:rStyle w:val="af"/>
            <w:sz w:val="26"/>
            <w:szCs w:val="26"/>
          </w:rPr>
          <w:t>Подпрограмма</w:t>
        </w:r>
      </w:hyperlink>
      <w:r w:rsidR="00D64DEE" w:rsidRPr="00A31F90">
        <w:rPr>
          <w:sz w:val="26"/>
          <w:szCs w:val="26"/>
        </w:rPr>
        <w:t xml:space="preserve"> </w:t>
      </w:r>
      <w:r w:rsidR="000D1485" w:rsidRPr="00A31F90">
        <w:rPr>
          <w:sz w:val="26"/>
          <w:szCs w:val="26"/>
        </w:rPr>
        <w:t>«</w:t>
      </w:r>
      <w:r w:rsidR="00D64DEE" w:rsidRPr="00A31F90">
        <w:rPr>
          <w:sz w:val="26"/>
          <w:szCs w:val="26"/>
        </w:rPr>
        <w:t>Организация информационно-библиотечного обслуживания населения</w:t>
      </w:r>
      <w:r w:rsidR="000D1485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 xml:space="preserve"> предусматривает следующие мероприятия:</w:t>
      </w:r>
    </w:p>
    <w:p w:rsidR="002E6C65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lastRenderedPageBreak/>
        <w:t>обеспечение выполнения функций казенного учреждения МКУК ЦГБС</w:t>
      </w:r>
      <w:r w:rsidR="002E6C65" w:rsidRPr="00A31F90">
        <w:rPr>
          <w:sz w:val="26"/>
          <w:szCs w:val="26"/>
        </w:rPr>
        <w:t>;</w:t>
      </w:r>
    </w:p>
    <w:p w:rsidR="00D64DEE" w:rsidRPr="00A31F90" w:rsidRDefault="002E6C65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создание модельных муниципальных библиотек</w:t>
      </w:r>
      <w:r w:rsidR="00D64DEE" w:rsidRPr="00A31F90">
        <w:rPr>
          <w:sz w:val="26"/>
          <w:szCs w:val="26"/>
        </w:rPr>
        <w:t>.</w:t>
      </w:r>
    </w:p>
    <w:p w:rsidR="00D64DEE" w:rsidRPr="00A31F90" w:rsidRDefault="006A7C45" w:rsidP="00A31F90">
      <w:pPr>
        <w:ind w:firstLine="709"/>
        <w:jc w:val="both"/>
        <w:rPr>
          <w:sz w:val="26"/>
          <w:szCs w:val="26"/>
        </w:rPr>
      </w:pPr>
      <w:hyperlink w:anchor="sub_1050" w:history="1">
        <w:r w:rsidR="00D64DEE" w:rsidRPr="00A31F90">
          <w:rPr>
            <w:rStyle w:val="af"/>
            <w:sz w:val="26"/>
            <w:szCs w:val="26"/>
          </w:rPr>
          <w:t>Подпрограмма</w:t>
        </w:r>
      </w:hyperlink>
      <w:r w:rsidR="00D64DEE" w:rsidRPr="00A31F90">
        <w:rPr>
          <w:sz w:val="26"/>
          <w:szCs w:val="26"/>
        </w:rPr>
        <w:t xml:space="preserve"> </w:t>
      </w:r>
      <w:r w:rsidR="000D1485" w:rsidRPr="00A31F90">
        <w:rPr>
          <w:sz w:val="26"/>
          <w:szCs w:val="26"/>
        </w:rPr>
        <w:t>«</w:t>
      </w:r>
      <w:r w:rsidR="00D64DEE" w:rsidRPr="00A31F90">
        <w:rPr>
          <w:sz w:val="26"/>
          <w:szCs w:val="26"/>
        </w:rPr>
        <w:t>Обеспечение выполнения функций казенных учреждений, обеспечивающих учреждения культуры</w:t>
      </w:r>
      <w:r w:rsidR="000D1485" w:rsidRPr="00A31F90">
        <w:rPr>
          <w:sz w:val="26"/>
          <w:szCs w:val="26"/>
        </w:rPr>
        <w:t>»</w:t>
      </w:r>
      <w:r w:rsidR="00D64DEE" w:rsidRPr="00A31F90">
        <w:rPr>
          <w:sz w:val="26"/>
          <w:szCs w:val="26"/>
        </w:rPr>
        <w:t xml:space="preserve"> предусматривает следующие мероприятия: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обеспечение выполнения функций казенного учреждения МКУ </w:t>
      </w:r>
      <w:r w:rsidR="000D1485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Центр ресурсного обеспечения</w:t>
      </w:r>
      <w:r w:rsidR="000D1485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>.</w:t>
      </w:r>
    </w:p>
    <w:p w:rsidR="00D64DEE" w:rsidRPr="00A31F90" w:rsidRDefault="00D64DEE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Перечень мероприятий муниципальной программы приведен в </w:t>
      </w:r>
      <w:hyperlink w:anchor="sub_1200" w:history="1">
        <w:r w:rsidRPr="00A31F90">
          <w:rPr>
            <w:rStyle w:val="af"/>
            <w:sz w:val="26"/>
            <w:szCs w:val="26"/>
          </w:rPr>
          <w:t>приложении 2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9247D8" w:rsidRPr="00A31F90">
        <w:rPr>
          <w:sz w:val="26"/>
          <w:szCs w:val="26"/>
        </w:rPr>
        <w:t>».</w:t>
      </w:r>
      <w:proofErr w:type="gramEnd"/>
    </w:p>
    <w:p w:rsidR="00151FAD" w:rsidRPr="00A31F90" w:rsidRDefault="00986EC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9247D8" w:rsidRPr="00A31F90">
        <w:rPr>
          <w:color w:val="000000"/>
          <w:sz w:val="26"/>
          <w:szCs w:val="26"/>
        </w:rPr>
        <w:t>5</w:t>
      </w:r>
      <w:r w:rsidRPr="00A31F90">
        <w:rPr>
          <w:color w:val="000000"/>
          <w:sz w:val="26"/>
          <w:szCs w:val="26"/>
        </w:rPr>
        <w:t>.</w:t>
      </w:r>
      <w:r w:rsidR="00057436" w:rsidRPr="00A31F90">
        <w:rPr>
          <w:color w:val="000000"/>
          <w:sz w:val="26"/>
          <w:szCs w:val="26"/>
        </w:rPr>
        <w:t xml:space="preserve"> Раздел 6 изложить в следующей редакции:</w:t>
      </w:r>
      <w:r w:rsidR="00FE2D59" w:rsidRPr="00A31F90">
        <w:rPr>
          <w:color w:val="000000"/>
          <w:sz w:val="26"/>
          <w:szCs w:val="26"/>
        </w:rPr>
        <w:t xml:space="preserve"> </w:t>
      </w:r>
    </w:p>
    <w:p w:rsidR="00176529" w:rsidRPr="00A31F90" w:rsidRDefault="00176529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«6. Обоснование объема финансовых ресурсов, необходимых для реализации муниципальной программы</w:t>
      </w:r>
    </w:p>
    <w:p w:rsidR="00176529" w:rsidRPr="00A31F90" w:rsidRDefault="00176529" w:rsidP="00A31F90">
      <w:pPr>
        <w:jc w:val="center"/>
        <w:rPr>
          <w:sz w:val="26"/>
          <w:szCs w:val="26"/>
        </w:rPr>
      </w:pP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муниципальной 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Общий объем финансовых средств, необходимых для реализации муниципальной программы составляет </w:t>
      </w:r>
      <w:r w:rsidR="008E6324" w:rsidRPr="00A31F90">
        <w:rPr>
          <w:sz w:val="26"/>
          <w:szCs w:val="26"/>
        </w:rPr>
        <w:t>6</w:t>
      </w:r>
      <w:r w:rsidR="00856EBB" w:rsidRPr="00A31F90">
        <w:rPr>
          <w:sz w:val="26"/>
          <w:szCs w:val="26"/>
        </w:rPr>
        <w:t>9</w:t>
      </w:r>
      <w:r w:rsidR="00117067" w:rsidRPr="00A31F90">
        <w:rPr>
          <w:sz w:val="26"/>
          <w:szCs w:val="26"/>
        </w:rPr>
        <w:t>6 884,</w:t>
      </w:r>
      <w:r w:rsidR="00891E7E" w:rsidRPr="00A31F90">
        <w:rPr>
          <w:sz w:val="26"/>
          <w:szCs w:val="26"/>
        </w:rPr>
        <w:t>2</w:t>
      </w:r>
      <w:r w:rsidR="008E6324" w:rsidRPr="00A31F90">
        <w:rPr>
          <w:sz w:val="26"/>
          <w:szCs w:val="26"/>
        </w:rPr>
        <w:t> </w:t>
      </w:r>
      <w:r w:rsidRPr="00A31F90">
        <w:rPr>
          <w:sz w:val="26"/>
          <w:szCs w:val="26"/>
        </w:rPr>
        <w:t>тыс. рублей, в том числе: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186 </w:t>
      </w:r>
      <w:r w:rsidR="00117067" w:rsidRPr="00A31F90">
        <w:rPr>
          <w:rFonts w:ascii="Times New Roman" w:hAnsi="Times New Roman"/>
          <w:sz w:val="26"/>
          <w:szCs w:val="26"/>
        </w:rPr>
        <w:t>466,</w:t>
      </w:r>
      <w:r w:rsidR="00891E7E" w:rsidRPr="00A31F90">
        <w:rPr>
          <w:rFonts w:ascii="Times New Roman" w:hAnsi="Times New Roman"/>
          <w:sz w:val="26"/>
          <w:szCs w:val="26"/>
        </w:rPr>
        <w:t>8</w:t>
      </w:r>
      <w:r w:rsidRPr="00A31F90">
        <w:rPr>
          <w:rFonts w:ascii="Times New Roman" w:hAnsi="Times New Roman"/>
          <w:sz w:val="26"/>
          <w:szCs w:val="26"/>
        </w:rPr>
        <w:t> тыс. рублей:</w:t>
      </w:r>
    </w:p>
    <w:p w:rsidR="001C69BF" w:rsidRPr="00A31F90" w:rsidRDefault="001C69BF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внебюджетные средства – 71</w:t>
      </w:r>
      <w:r w:rsidR="00996210" w:rsidRPr="00A31F90">
        <w:rPr>
          <w:sz w:val="26"/>
          <w:szCs w:val="26"/>
        </w:rPr>
        <w:t> 673,1</w:t>
      </w:r>
      <w:r w:rsidRPr="00A31F90">
        <w:rPr>
          <w:sz w:val="26"/>
          <w:szCs w:val="26"/>
        </w:rPr>
        <w:t xml:space="preserve">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2 862,7 тыс. рублей;  </w:t>
      </w:r>
      <w:proofErr w:type="gramEnd"/>
    </w:p>
    <w:p w:rsidR="001C69BF" w:rsidRPr="00A31F90" w:rsidRDefault="001C69BF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 округа – 93 576,</w:t>
      </w:r>
      <w:r w:rsidR="00891E7E" w:rsidRPr="00A31F90">
        <w:rPr>
          <w:sz w:val="26"/>
          <w:szCs w:val="26"/>
        </w:rPr>
        <w:t>5</w:t>
      </w:r>
      <w:r w:rsidRPr="00A31F90">
        <w:rPr>
          <w:sz w:val="26"/>
          <w:szCs w:val="26"/>
        </w:rPr>
        <w:t xml:space="preserve">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>. кредиторская задолженность</w:t>
      </w:r>
      <w:r w:rsidR="00AD22D5" w:rsidRPr="00A31F90">
        <w:rPr>
          <w:sz w:val="26"/>
          <w:szCs w:val="26"/>
        </w:rPr>
        <w:t> </w:t>
      </w:r>
      <w:r w:rsidRPr="00A31F90">
        <w:rPr>
          <w:sz w:val="26"/>
          <w:szCs w:val="26"/>
        </w:rPr>
        <w:t xml:space="preserve">– 4 519,3 тыс. рублей;  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2 860,4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– 18 356,8 тыс. рублей.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- 2022 год - </w:t>
      </w:r>
      <w:r w:rsidR="00996210" w:rsidRPr="00A31F90">
        <w:rPr>
          <w:rFonts w:ascii="Times New Roman" w:hAnsi="Times New Roman"/>
          <w:sz w:val="26"/>
          <w:szCs w:val="26"/>
        </w:rPr>
        <w:t>205 160,3</w:t>
      </w:r>
      <w:r w:rsidRPr="00A31F90">
        <w:rPr>
          <w:rFonts w:ascii="Times New Roman" w:hAnsi="Times New Roman"/>
          <w:sz w:val="26"/>
          <w:szCs w:val="26"/>
        </w:rPr>
        <w:t> тыс. рублей: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996210" w:rsidRPr="00A31F90">
        <w:rPr>
          <w:rFonts w:ascii="Times New Roman" w:hAnsi="Times New Roman"/>
          <w:sz w:val="26"/>
          <w:szCs w:val="26"/>
        </w:rPr>
        <w:t>67 112,5</w:t>
      </w:r>
      <w:r w:rsidRPr="00A31F90">
        <w:rPr>
          <w:rFonts w:ascii="Times New Roman" w:hAnsi="Times New Roman"/>
          <w:sz w:val="26"/>
          <w:szCs w:val="26"/>
        </w:rPr>
        <w:t> тыс. рублей;</w:t>
      </w:r>
    </w:p>
    <w:p w:rsidR="001C69BF" w:rsidRPr="00A31F90" w:rsidRDefault="001C69BF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округа - 133 409,0 тыс. рублей;  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556,7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- 4 082,1 тыс. рублей.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- 152 739,2 тыс. рублей: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- 39 846,5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- 107 467,9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651,0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- 4 773,8 тыс. рублей.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- 152 517,9 тыс. рублей: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- 39 846,5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- 107 461,3 тыс. рублей;</w:t>
      </w:r>
    </w:p>
    <w:p w:rsidR="001C69BF" w:rsidRPr="00A31F90" w:rsidRDefault="001C69BF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625,2 тыс. рублей;</w:t>
      </w:r>
    </w:p>
    <w:p w:rsidR="001C69BF" w:rsidRPr="00A31F90" w:rsidRDefault="001C69BF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средства федерального бюджета - 4 584,9 тыс. рублей.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муниципальной программы, осуществляемое за счет федерального бюджета, областного бюдж</w:t>
      </w:r>
      <w:r w:rsidR="00AD22D5" w:rsidRPr="00A31F90">
        <w:rPr>
          <w:sz w:val="26"/>
          <w:szCs w:val="26"/>
        </w:rPr>
        <w:t xml:space="preserve">ета, бюджета городского округа – </w:t>
      </w:r>
      <w:r w:rsidRPr="00A31F90">
        <w:rPr>
          <w:sz w:val="26"/>
          <w:szCs w:val="26"/>
        </w:rPr>
        <w:t>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</w:t>
      </w:r>
      <w:r w:rsidRPr="00A31F90">
        <w:rPr>
          <w:sz w:val="26"/>
          <w:szCs w:val="26"/>
        </w:rPr>
        <w:lastRenderedPageBreak/>
        <w:t>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исполнения бюджетных смет, определен в соответствии с локальными актами Комитета по культуре 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176529" w:rsidRPr="00F70E28" w:rsidRDefault="00176529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Расчет объема затрат на мероприятия муниципальной программы на 2021 - 202</w:t>
      </w:r>
      <w:r w:rsidR="00F97B88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</w:t>
      </w:r>
      <w:r w:rsidR="00BF4313" w:rsidRPr="00A31F90">
        <w:rPr>
          <w:sz w:val="26"/>
          <w:szCs w:val="26"/>
        </w:rPr>
        <w:t xml:space="preserve"> потребления коммунальных услуг – </w:t>
      </w:r>
      <w:r w:rsidRPr="00A31F90">
        <w:rPr>
          <w:sz w:val="26"/>
          <w:szCs w:val="26"/>
        </w:rPr>
        <w:t xml:space="preserve">на основании распоряжения Администрации городского округа - город Камышин </w:t>
      </w:r>
      <w:r w:rsidR="00B224D5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Об утверждении</w:t>
      </w:r>
      <w:proofErr w:type="gramEnd"/>
      <w:r w:rsidRPr="00A31F90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</w:t>
      </w:r>
      <w:r w:rsidR="00BF4313" w:rsidRPr="00F70E28">
        <w:rPr>
          <w:sz w:val="26"/>
          <w:szCs w:val="26"/>
        </w:rPr>
        <w:t xml:space="preserve">Администрации городского округа - </w:t>
      </w:r>
      <w:r w:rsidRPr="00F70E28">
        <w:rPr>
          <w:sz w:val="26"/>
          <w:szCs w:val="26"/>
        </w:rPr>
        <w:t>город Камышин</w:t>
      </w:r>
      <w:r w:rsidR="00B224D5" w:rsidRPr="00F70E28">
        <w:rPr>
          <w:sz w:val="26"/>
          <w:szCs w:val="26"/>
        </w:rPr>
        <w:t>»</w:t>
      </w:r>
      <w:r w:rsidRPr="00F70E28">
        <w:rPr>
          <w:sz w:val="26"/>
          <w:szCs w:val="26"/>
        </w:rPr>
        <w:t xml:space="preserve"> на соответствующий финансовый го</w:t>
      </w:r>
      <w:r w:rsidR="00BF4313" w:rsidRPr="00F70E28">
        <w:rPr>
          <w:sz w:val="26"/>
          <w:szCs w:val="26"/>
        </w:rPr>
        <w:t xml:space="preserve">д, в части расходов на иные цели расчет осуществляется в соответствии с условиями кредитного договора. 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Расходы на проведение общегородских мероприятий рассчитываются на основании</w:t>
      </w:r>
      <w:r w:rsidRPr="00A31F90">
        <w:rPr>
          <w:sz w:val="26"/>
          <w:szCs w:val="26"/>
        </w:rPr>
        <w:t xml:space="preserve"> сметной документации, разработанной и утвержденной Комитетом по культуре Администрации городского округа.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муниципальной программы определено по направлениям реализации подпрограмм.</w:t>
      </w:r>
    </w:p>
    <w:p w:rsidR="00176529" w:rsidRPr="00A31F90" w:rsidRDefault="00176529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муниципальной 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14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D64F38" w:rsidRPr="00A31F90" w:rsidRDefault="00D64F38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125952" w:rsidRPr="00A31F90">
        <w:rPr>
          <w:color w:val="000000"/>
          <w:sz w:val="26"/>
          <w:szCs w:val="26"/>
        </w:rPr>
        <w:t>6</w:t>
      </w:r>
      <w:r w:rsidRPr="00A31F90">
        <w:rPr>
          <w:color w:val="000000"/>
          <w:sz w:val="26"/>
          <w:szCs w:val="26"/>
        </w:rPr>
        <w:t xml:space="preserve">. В подпрограмме «Сохранение музейно-выставочных коллекций»: </w:t>
      </w:r>
    </w:p>
    <w:p w:rsidR="00D64F38" w:rsidRPr="00A31F90" w:rsidRDefault="00D64F38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125952" w:rsidRPr="00A31F90">
        <w:rPr>
          <w:color w:val="000000"/>
          <w:sz w:val="26"/>
          <w:szCs w:val="26"/>
        </w:rPr>
        <w:t>6</w:t>
      </w:r>
      <w:r w:rsidRPr="00A31F90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8C3181" w:rsidRPr="00A31F90" w:rsidRDefault="008C3181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125952" w:rsidRPr="00A31F90">
        <w:rPr>
          <w:color w:val="000000"/>
          <w:sz w:val="26"/>
          <w:szCs w:val="26"/>
        </w:rPr>
        <w:t>6</w:t>
      </w:r>
      <w:r w:rsidR="00B45583" w:rsidRPr="00A31F90">
        <w:rPr>
          <w:color w:val="000000"/>
          <w:sz w:val="26"/>
          <w:szCs w:val="26"/>
        </w:rPr>
        <w:t>.</w:t>
      </w:r>
      <w:r w:rsidRPr="00A31F90">
        <w:rPr>
          <w:color w:val="000000"/>
          <w:sz w:val="26"/>
          <w:szCs w:val="26"/>
        </w:rPr>
        <w:t>1.1. Позицию, касающуюся целевых показателей муниципальной программы, их значени</w:t>
      </w:r>
      <w:r w:rsidR="00E2154C" w:rsidRPr="00A31F90">
        <w:rPr>
          <w:color w:val="000000"/>
          <w:sz w:val="26"/>
          <w:szCs w:val="26"/>
        </w:rPr>
        <w:t>й</w:t>
      </w:r>
      <w:r w:rsidRPr="00A31F90">
        <w:rPr>
          <w:color w:val="000000"/>
          <w:sz w:val="26"/>
          <w:szCs w:val="26"/>
        </w:rPr>
        <w:t xml:space="preserve"> на последний год реализации</w:t>
      </w:r>
      <w:r w:rsidR="00E2154C" w:rsidRPr="00A31F90">
        <w:rPr>
          <w:color w:val="000000"/>
          <w:sz w:val="26"/>
          <w:szCs w:val="26"/>
        </w:rPr>
        <w:t>,</w:t>
      </w:r>
      <w:r w:rsidRPr="00A31F90">
        <w:rPr>
          <w:color w:val="000000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8C3181" w:rsidRPr="00A31F90" w:rsidTr="008D6B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3181" w:rsidRPr="00A31F90" w:rsidRDefault="008C3181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1. Количество опубликованных музейных предметов основного Музейного фонда, опубликованных на экспозициях, выставках</w:t>
            </w:r>
            <w:r w:rsidR="007539E3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539E3" w:rsidRPr="00A31F9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3 400 ед.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2. Число посетителей музейных экспозиций, выставок, в том числе экскурсий, музейных уроков и лекций - 21 250 чел.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3. Динамика объема музейного фонда по сравнению с предыдущим периодом - 100,2%.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4. Количество музейных предметов, прошедших формирование, учет, изучение, обеспечение физического сохранения и безопасности - 63 262 ед.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5. Доля музейных предметов, музейных коллекций, прошедших реставрацию и консервацию к общему объему музейного фонда - 0,20%.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6. Количество музейных предметов, музейных коллекций, прошедших реставрацию и консервацию - 124 ед.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7. Динамика количества созданных экспозиций (выставок) в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стационарных условиях по сравнению с предыдущим отчетным периодом </w:t>
            </w:r>
            <w:r w:rsidR="003E3166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3E3166" w:rsidRPr="00A31F90">
              <w:rPr>
                <w:rFonts w:ascii="Times New Roman" w:hAnsi="Times New Roman"/>
                <w:sz w:val="26"/>
                <w:szCs w:val="26"/>
              </w:rPr>
              <w:t>2,4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8. Количество экспозиций (выставок) музеев, выездных выставок</w:t>
            </w:r>
            <w:r w:rsidR="008A7418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- 42 ед.</w:t>
            </w:r>
          </w:p>
          <w:p w:rsidR="00FE16D3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 . </w:t>
            </w:r>
          </w:p>
          <w:p w:rsidR="008C3181" w:rsidRPr="00A31F90" w:rsidRDefault="00FE16D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- 3 146 </w:t>
            </w:r>
            <w:r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27C2D5C" wp14:editId="70E4C64F">
                  <wp:extent cx="1809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8C3181" w:rsidRPr="00A31F90" w:rsidRDefault="008C3181" w:rsidP="00A31F90">
      <w:pPr>
        <w:pStyle w:val="12"/>
        <w:ind w:left="0" w:firstLine="709"/>
        <w:jc w:val="right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».</w:t>
      </w:r>
    </w:p>
    <w:p w:rsidR="00D64F38" w:rsidRPr="00A31F90" w:rsidRDefault="00D64F38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123E6" w:rsidRPr="00A31F90">
        <w:rPr>
          <w:color w:val="000000"/>
          <w:sz w:val="26"/>
          <w:szCs w:val="26"/>
        </w:rPr>
        <w:t>6</w:t>
      </w:r>
      <w:r w:rsidRPr="00A31F90">
        <w:rPr>
          <w:color w:val="000000"/>
          <w:sz w:val="26"/>
          <w:szCs w:val="26"/>
        </w:rPr>
        <w:t>.1.</w:t>
      </w:r>
      <w:r w:rsidR="00B74630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 xml:space="preserve">. </w:t>
      </w:r>
      <w:r w:rsidR="00BD4322" w:rsidRPr="00A31F90">
        <w:rPr>
          <w:color w:val="000000"/>
          <w:sz w:val="26"/>
          <w:szCs w:val="26"/>
        </w:rPr>
        <w:t xml:space="preserve">Позицию, касающуюся сроков и этапов реализации </w:t>
      </w:r>
      <w:r w:rsidRPr="00A31F90">
        <w:rPr>
          <w:color w:val="000000"/>
          <w:sz w:val="26"/>
          <w:szCs w:val="26"/>
        </w:rPr>
        <w:t xml:space="preserve">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352BF8" w:rsidRPr="00A31F90" w:rsidTr="008D6B48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352BF8" w:rsidRPr="00A31F90" w:rsidRDefault="00352BF8" w:rsidP="00A31F90">
            <w:pPr>
              <w:pStyle w:val="a5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352BF8" w:rsidRPr="00A31F90" w:rsidRDefault="00352BF8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2021 - 2024 годы - в 1 этап</w:t>
            </w:r>
          </w:p>
          <w:p w:rsidR="00352BF8" w:rsidRPr="00A31F90" w:rsidRDefault="00352BF8" w:rsidP="00A31F90">
            <w:pPr>
              <w:rPr>
                <w:sz w:val="26"/>
                <w:szCs w:val="26"/>
              </w:rPr>
            </w:pPr>
          </w:p>
          <w:p w:rsidR="00352BF8" w:rsidRPr="00A31F90" w:rsidRDefault="00352BF8" w:rsidP="00A31F90">
            <w:pPr>
              <w:ind w:firstLine="709"/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D64F38" w:rsidRPr="00A31F90" w:rsidRDefault="00D64F38" w:rsidP="00A31F90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123E6" w:rsidRPr="00A31F90">
        <w:rPr>
          <w:color w:val="000000"/>
          <w:sz w:val="26"/>
          <w:szCs w:val="26"/>
        </w:rPr>
        <w:t>6</w:t>
      </w:r>
      <w:r w:rsidRPr="00A31F90">
        <w:rPr>
          <w:color w:val="000000"/>
          <w:sz w:val="26"/>
          <w:szCs w:val="26"/>
        </w:rPr>
        <w:t>.1.</w:t>
      </w:r>
      <w:r w:rsidR="00B74630" w:rsidRPr="00A31F90">
        <w:rPr>
          <w:color w:val="000000"/>
          <w:sz w:val="26"/>
          <w:szCs w:val="26"/>
        </w:rPr>
        <w:t>3</w:t>
      </w:r>
      <w:r w:rsidRPr="00A31F90">
        <w:rPr>
          <w:color w:val="000000"/>
          <w:sz w:val="26"/>
          <w:szCs w:val="26"/>
        </w:rPr>
        <w:t>. Позицию, касающуюся объемов и источников финансирования подпрограммы,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BF58DC" w:rsidRPr="00A31F90" w:rsidTr="008D6B48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F58DC" w:rsidRPr="00A31F90" w:rsidRDefault="00BF58DC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BF58DC" w:rsidRPr="00A31F90" w:rsidRDefault="000B0ED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средств </w:t>
            </w:r>
            <w:r w:rsidR="00BF58DC" w:rsidRPr="00A31F90">
              <w:rPr>
                <w:rFonts w:ascii="Times New Roman" w:hAnsi="Times New Roman"/>
                <w:sz w:val="26"/>
                <w:szCs w:val="26"/>
              </w:rPr>
              <w:t xml:space="preserve">на сумму </w:t>
            </w:r>
            <w:r w:rsidR="00A92AF5" w:rsidRPr="00A31F90">
              <w:rPr>
                <w:rFonts w:ascii="Times New Roman" w:hAnsi="Times New Roman"/>
                <w:sz w:val="26"/>
                <w:szCs w:val="26"/>
              </w:rPr>
              <w:t>63</w:t>
            </w:r>
            <w:r w:rsidR="00285ABA" w:rsidRPr="00A31F90">
              <w:rPr>
                <w:rFonts w:ascii="Times New Roman" w:hAnsi="Times New Roman"/>
                <w:sz w:val="26"/>
                <w:szCs w:val="26"/>
              </w:rPr>
              <w:t> </w:t>
            </w:r>
            <w:r w:rsidR="00A92AF5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="00285ABA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="00A92AF5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285ABA"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A92AF5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BF58DC" w:rsidRPr="00A31F90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- 2021 год – 1</w:t>
            </w:r>
            <w:r w:rsidR="00B53725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725" w:rsidRPr="00A31F90">
              <w:rPr>
                <w:rFonts w:ascii="Times New Roman" w:hAnsi="Times New Roman"/>
                <w:sz w:val="26"/>
                <w:szCs w:val="26"/>
              </w:rPr>
              <w:t>074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B53725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тыс. рублей: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EE0CC2" w:rsidRPr="00A31F90">
              <w:rPr>
                <w:rFonts w:ascii="Times New Roman" w:hAnsi="Times New Roman"/>
                <w:sz w:val="26"/>
                <w:szCs w:val="26"/>
              </w:rPr>
              <w:t>6 839,3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917EEC" w:rsidRPr="00A31F90" w:rsidRDefault="00BF58DC" w:rsidP="00A31F9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 xml:space="preserve">бюджет городского округа – </w:t>
            </w:r>
            <w:r w:rsidR="00F067B5" w:rsidRPr="00A31F90">
              <w:rPr>
                <w:sz w:val="26"/>
                <w:szCs w:val="26"/>
              </w:rPr>
              <w:t>7 485,5</w:t>
            </w:r>
            <w:r w:rsidRPr="00A31F90">
              <w:rPr>
                <w:sz w:val="26"/>
                <w:szCs w:val="26"/>
              </w:rPr>
              <w:t> тыс. рублей</w:t>
            </w:r>
            <w:r w:rsidR="00D048E8" w:rsidRPr="00A31F90">
              <w:rPr>
                <w:sz w:val="26"/>
                <w:szCs w:val="26"/>
              </w:rPr>
              <w:t xml:space="preserve">, </w:t>
            </w:r>
            <w:r w:rsidR="00917EEC" w:rsidRPr="00A31F90">
              <w:rPr>
                <w:sz w:val="26"/>
                <w:szCs w:val="26"/>
              </w:rPr>
              <w:t xml:space="preserve">в </w:t>
            </w:r>
            <w:proofErr w:type="spellStart"/>
            <w:r w:rsidR="00917EEC" w:rsidRPr="00A31F90">
              <w:rPr>
                <w:sz w:val="26"/>
                <w:szCs w:val="26"/>
              </w:rPr>
              <w:t>т.ч</w:t>
            </w:r>
            <w:proofErr w:type="spellEnd"/>
            <w:r w:rsidR="00917EEC" w:rsidRPr="00A31F90">
              <w:rPr>
                <w:sz w:val="26"/>
                <w:szCs w:val="26"/>
              </w:rPr>
              <w:t xml:space="preserve">. кредиторская задолженность – 403,6 тыс. рублей;  </w:t>
            </w:r>
            <w:proofErr w:type="gramEnd"/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областн</w:t>
            </w:r>
            <w:r w:rsidR="008E1EB2" w:rsidRPr="00A31F90">
              <w:rPr>
                <w:rFonts w:ascii="Times New Roman" w:hAnsi="Times New Roman"/>
                <w:sz w:val="26"/>
                <w:szCs w:val="26"/>
              </w:rPr>
              <w:t>ого бюджета – 750,0 тыс. рублей.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sub_101072"/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- 2022 год - </w:t>
            </w:r>
            <w:r w:rsidR="004738DB" w:rsidRPr="00A31F90">
              <w:rPr>
                <w:rFonts w:ascii="Times New Roman" w:hAnsi="Times New Roman"/>
                <w:sz w:val="26"/>
                <w:szCs w:val="26"/>
              </w:rPr>
              <w:t>20</w:t>
            </w:r>
            <w:r w:rsidR="00973795" w:rsidRPr="00A31F90">
              <w:rPr>
                <w:rFonts w:ascii="Times New Roman" w:hAnsi="Times New Roman"/>
                <w:sz w:val="26"/>
                <w:szCs w:val="26"/>
              </w:rPr>
              <w:t> </w:t>
            </w:r>
            <w:r w:rsidR="004738DB" w:rsidRPr="00A31F90">
              <w:rPr>
                <w:rFonts w:ascii="Times New Roman" w:hAnsi="Times New Roman"/>
                <w:sz w:val="26"/>
                <w:szCs w:val="26"/>
              </w:rPr>
              <w:t>897</w:t>
            </w:r>
            <w:r w:rsidR="00973795"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4738DB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  <w:bookmarkEnd w:id="3"/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656F42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="00ED5440" w:rsidRPr="00A31F90">
              <w:rPr>
                <w:rFonts w:ascii="Times New Roman" w:hAnsi="Times New Roman"/>
                <w:sz w:val="26"/>
                <w:szCs w:val="26"/>
              </w:rPr>
              <w:t> </w:t>
            </w:r>
            <w:r w:rsidR="00656F42" w:rsidRPr="00A31F90">
              <w:rPr>
                <w:rFonts w:ascii="Times New Roman" w:hAnsi="Times New Roman"/>
                <w:sz w:val="26"/>
                <w:szCs w:val="26"/>
              </w:rPr>
              <w:t>00</w:t>
            </w:r>
            <w:r w:rsidR="00ED5440" w:rsidRPr="00A31F90">
              <w:rPr>
                <w:rFonts w:ascii="Times New Roman" w:hAnsi="Times New Roman"/>
                <w:sz w:val="26"/>
                <w:szCs w:val="26"/>
              </w:rPr>
              <w:t>3,</w:t>
            </w:r>
            <w:r w:rsidR="00656F42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ED5440" w:rsidRPr="00A31F90" w:rsidRDefault="00BF58DC" w:rsidP="00A31F90">
            <w:pPr>
              <w:ind w:right="-108"/>
              <w:jc w:val="both"/>
              <w:rPr>
                <w:sz w:val="26"/>
                <w:szCs w:val="26"/>
              </w:rPr>
            </w:pPr>
            <w:bookmarkStart w:id="4" w:name="sub_101074"/>
            <w:r w:rsidRPr="00A31F90">
              <w:rPr>
                <w:sz w:val="26"/>
                <w:szCs w:val="26"/>
              </w:rPr>
              <w:t>бюджет городского округа - 15 893,4 тыс. рублей</w:t>
            </w:r>
            <w:r w:rsidR="008E1EB2" w:rsidRPr="00A31F90">
              <w:rPr>
                <w:sz w:val="26"/>
                <w:szCs w:val="26"/>
              </w:rPr>
              <w:t>.</w:t>
            </w:r>
          </w:p>
          <w:bookmarkEnd w:id="4"/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- 2023 год - 13 </w:t>
            </w:r>
            <w:r w:rsidR="00C14CC5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55,7 тыс. рублей: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440109" w:rsidRPr="00A31F90">
              <w:rPr>
                <w:rFonts w:ascii="Times New Roman" w:hAnsi="Times New Roman"/>
                <w:sz w:val="26"/>
                <w:szCs w:val="26"/>
              </w:rPr>
              <w:t>1 372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,0 тыс. рублей;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- 12 183,7 тыс. рублей.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- 2024 год - 13 </w:t>
            </w:r>
            <w:r w:rsidR="00A041FF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55,7 тыс. рублей:</w:t>
            </w:r>
          </w:p>
          <w:p w:rsidR="00BF58DC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внебюджетные средства – 1 </w:t>
            </w:r>
            <w:r w:rsidR="001B23CD" w:rsidRPr="00A31F90">
              <w:rPr>
                <w:rFonts w:ascii="Times New Roman" w:hAnsi="Times New Roman"/>
                <w:sz w:val="26"/>
                <w:szCs w:val="26"/>
              </w:rPr>
              <w:t>372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,0 тыс. рублей;</w:t>
            </w:r>
          </w:p>
          <w:p w:rsidR="004461A5" w:rsidRPr="00A31F90" w:rsidRDefault="00BF58DC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- 12 183,7 тыс. рублей</w:t>
            </w:r>
            <w:proofErr w:type="gramStart"/>
            <w:r w:rsidRPr="00A31F90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8A7282" w:rsidRPr="00A31F90" w:rsidRDefault="00076988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4C098A" w:rsidRPr="00A31F90">
        <w:rPr>
          <w:color w:val="000000"/>
          <w:sz w:val="26"/>
          <w:szCs w:val="26"/>
        </w:rPr>
        <w:t>6</w:t>
      </w:r>
      <w:r w:rsidRPr="00A31F90">
        <w:rPr>
          <w:color w:val="000000"/>
          <w:sz w:val="26"/>
          <w:szCs w:val="26"/>
        </w:rPr>
        <w:t>.</w:t>
      </w:r>
      <w:r w:rsidR="00421A2B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>.</w:t>
      </w:r>
      <w:r w:rsidR="005B4029" w:rsidRPr="00A31F90">
        <w:rPr>
          <w:color w:val="000000"/>
          <w:sz w:val="26"/>
          <w:szCs w:val="26"/>
        </w:rPr>
        <w:t xml:space="preserve"> </w:t>
      </w:r>
      <w:r w:rsidR="008A7282" w:rsidRPr="00A31F90">
        <w:rPr>
          <w:color w:val="000000"/>
          <w:sz w:val="26"/>
          <w:szCs w:val="26"/>
        </w:rPr>
        <w:t>А</w:t>
      </w:r>
      <w:r w:rsidR="008A7282" w:rsidRPr="00A31F90">
        <w:rPr>
          <w:sz w:val="26"/>
          <w:szCs w:val="26"/>
        </w:rPr>
        <w:t xml:space="preserve">бзац </w:t>
      </w:r>
      <w:r w:rsidR="00E65E88" w:rsidRPr="00A31F90">
        <w:rPr>
          <w:sz w:val="26"/>
          <w:szCs w:val="26"/>
        </w:rPr>
        <w:t>четвертый</w:t>
      </w:r>
      <w:r w:rsidR="008A7282" w:rsidRPr="00A31F90">
        <w:rPr>
          <w:sz w:val="26"/>
          <w:szCs w:val="26"/>
        </w:rPr>
        <w:t xml:space="preserve"> раздела 2 изложить в следующей редакции:</w:t>
      </w:r>
    </w:p>
    <w:p w:rsidR="008A7282" w:rsidRPr="00A31F90" w:rsidRDefault="008A7282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 xml:space="preserve">«Срок реализации мероприятий </w:t>
      </w:r>
      <w:r w:rsidR="00E65E88" w:rsidRPr="00A31F90">
        <w:rPr>
          <w:sz w:val="26"/>
          <w:szCs w:val="26"/>
        </w:rPr>
        <w:t>под</w:t>
      </w:r>
      <w:r w:rsidRPr="00A31F90">
        <w:rPr>
          <w:sz w:val="26"/>
          <w:szCs w:val="26"/>
        </w:rPr>
        <w:t>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D20F14" w:rsidRPr="00A31F90" w:rsidRDefault="00896D78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753CD6" w:rsidRPr="00A31F90">
        <w:rPr>
          <w:color w:val="000000"/>
          <w:sz w:val="26"/>
          <w:szCs w:val="26"/>
        </w:rPr>
        <w:t>6.</w:t>
      </w:r>
      <w:r w:rsidR="00BD3676" w:rsidRPr="00A31F90">
        <w:rPr>
          <w:color w:val="000000"/>
          <w:sz w:val="26"/>
          <w:szCs w:val="26"/>
        </w:rPr>
        <w:t>3</w:t>
      </w:r>
      <w:r w:rsidRPr="00A31F90">
        <w:rPr>
          <w:color w:val="000000"/>
          <w:sz w:val="26"/>
          <w:szCs w:val="26"/>
        </w:rPr>
        <w:t xml:space="preserve">. Раздел 4 изложить в следующей редакции: </w:t>
      </w:r>
    </w:p>
    <w:p w:rsidR="00896D78" w:rsidRPr="00A31F90" w:rsidRDefault="00896D78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 xml:space="preserve">«4. Обобщенная характеристика основных мероприятий </w:t>
      </w:r>
      <w:r w:rsidR="00444D24" w:rsidRPr="00A31F90">
        <w:rPr>
          <w:b/>
          <w:sz w:val="26"/>
          <w:szCs w:val="26"/>
        </w:rPr>
        <w:t>под</w:t>
      </w:r>
      <w:r w:rsidRPr="00A31F90">
        <w:rPr>
          <w:b/>
          <w:sz w:val="26"/>
          <w:szCs w:val="26"/>
        </w:rPr>
        <w:t>программы</w:t>
      </w:r>
    </w:p>
    <w:p w:rsidR="00896D78" w:rsidRPr="00A31F90" w:rsidRDefault="00896D78" w:rsidP="00A31F90">
      <w:pPr>
        <w:ind w:firstLine="709"/>
        <w:rPr>
          <w:sz w:val="26"/>
          <w:szCs w:val="26"/>
        </w:rPr>
      </w:pPr>
    </w:p>
    <w:p w:rsidR="00444D24" w:rsidRPr="00A31F90" w:rsidRDefault="00444D24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Основным мероприятием подпрограммы является:</w:t>
      </w:r>
    </w:p>
    <w:p w:rsidR="00896D78" w:rsidRPr="00A31F90" w:rsidRDefault="00896D7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896D78" w:rsidRPr="00A31F90" w:rsidRDefault="00DB660D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обновление зала «Палеонтологии»</w:t>
      </w:r>
      <w:r w:rsidR="006D6CEB" w:rsidRPr="00A31F90">
        <w:rPr>
          <w:sz w:val="26"/>
          <w:szCs w:val="26"/>
        </w:rPr>
        <w:t>;</w:t>
      </w:r>
    </w:p>
    <w:p w:rsidR="006D6CEB" w:rsidRPr="00A31F90" w:rsidRDefault="006D6CE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субсидии на иные цели.</w:t>
      </w:r>
    </w:p>
    <w:p w:rsidR="00600E12" w:rsidRPr="00A31F90" w:rsidRDefault="00600E12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lastRenderedPageBreak/>
        <w:t xml:space="preserve">Перечень мероприятий подпрограммы приведен в </w:t>
      </w:r>
      <w:hyperlink w:anchor="sub_1200" w:history="1">
        <w:r w:rsidRPr="00A31F90">
          <w:rPr>
            <w:rStyle w:val="af"/>
            <w:sz w:val="26"/>
            <w:szCs w:val="26"/>
          </w:rPr>
          <w:t>приложении 2</w:t>
        </w:r>
      </w:hyperlink>
      <w:r w:rsidRPr="00A31F90">
        <w:rPr>
          <w:sz w:val="26"/>
          <w:szCs w:val="26"/>
        </w:rPr>
        <w:t xml:space="preserve"> к муниципальной программе.</w:t>
      </w:r>
    </w:p>
    <w:p w:rsidR="00B737F5" w:rsidRPr="00A31F90" w:rsidRDefault="00454AA5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141C10" w:rsidRPr="00A31F90">
        <w:rPr>
          <w:color w:val="000000"/>
          <w:sz w:val="26"/>
          <w:szCs w:val="26"/>
        </w:rPr>
        <w:t>6.</w:t>
      </w:r>
      <w:r w:rsidR="003E49D6" w:rsidRPr="00A31F90">
        <w:rPr>
          <w:color w:val="000000"/>
          <w:sz w:val="26"/>
          <w:szCs w:val="26"/>
        </w:rPr>
        <w:t>4</w:t>
      </w:r>
      <w:r w:rsidRPr="00A31F90">
        <w:rPr>
          <w:color w:val="000000"/>
          <w:sz w:val="26"/>
          <w:szCs w:val="26"/>
        </w:rPr>
        <w:t xml:space="preserve">. </w:t>
      </w:r>
      <w:r w:rsidR="00255763" w:rsidRPr="00A31F90">
        <w:rPr>
          <w:color w:val="000000"/>
          <w:sz w:val="26"/>
          <w:szCs w:val="26"/>
        </w:rPr>
        <w:t>Р</w:t>
      </w:r>
      <w:r w:rsidR="00986EC9" w:rsidRPr="00A31F90">
        <w:rPr>
          <w:color w:val="000000"/>
          <w:sz w:val="26"/>
          <w:szCs w:val="26"/>
        </w:rPr>
        <w:t>аздел 6</w:t>
      </w:r>
      <w:r w:rsidR="00F85107" w:rsidRPr="00A31F90">
        <w:rPr>
          <w:color w:val="000000"/>
          <w:sz w:val="26"/>
          <w:szCs w:val="26"/>
        </w:rPr>
        <w:t xml:space="preserve"> </w:t>
      </w:r>
      <w:r w:rsidR="00B737F5" w:rsidRPr="00A31F90">
        <w:rPr>
          <w:color w:val="000000"/>
          <w:sz w:val="26"/>
          <w:szCs w:val="26"/>
        </w:rPr>
        <w:t>изложить в следующей редакции:</w:t>
      </w:r>
    </w:p>
    <w:p w:rsidR="00985574" w:rsidRPr="00A31F90" w:rsidRDefault="00985574" w:rsidP="00A31F90">
      <w:pPr>
        <w:pStyle w:val="12"/>
        <w:tabs>
          <w:tab w:val="left" w:pos="567"/>
        </w:tabs>
        <w:ind w:left="0" w:firstLine="709"/>
        <w:jc w:val="center"/>
        <w:rPr>
          <w:b/>
          <w:sz w:val="26"/>
          <w:szCs w:val="26"/>
        </w:rPr>
      </w:pPr>
      <w:r w:rsidRPr="00A31F90">
        <w:rPr>
          <w:color w:val="000000"/>
          <w:sz w:val="26"/>
          <w:szCs w:val="26"/>
        </w:rPr>
        <w:t xml:space="preserve">« </w:t>
      </w:r>
      <w:r w:rsidRPr="00A31F90">
        <w:rPr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985574" w:rsidRPr="00A31F90" w:rsidRDefault="00985574" w:rsidP="00A31F90">
      <w:pPr>
        <w:ind w:firstLine="709"/>
        <w:rPr>
          <w:sz w:val="26"/>
          <w:szCs w:val="26"/>
        </w:rPr>
      </w:pPr>
    </w:p>
    <w:p w:rsidR="00C11E50" w:rsidRPr="00A31F90" w:rsidRDefault="0098557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061"/>
      <w:r w:rsidRPr="00A31F90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</w:t>
      </w:r>
      <w:r w:rsidR="002D6C08" w:rsidRPr="00A31F90">
        <w:rPr>
          <w:rFonts w:ascii="Times New Roman" w:hAnsi="Times New Roman"/>
          <w:sz w:val="26"/>
          <w:szCs w:val="26"/>
        </w:rPr>
        <w:t xml:space="preserve">средств областного бюджета, </w:t>
      </w:r>
      <w:r w:rsidRPr="00A31F90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 и внебюджетных источников. </w:t>
      </w:r>
    </w:p>
    <w:p w:rsidR="00985574" w:rsidRPr="00A31F90" w:rsidRDefault="0098557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Общий объем финансовых средств, необходимых для реализации подпрограммы составляет</w:t>
      </w:r>
      <w:bookmarkEnd w:id="5"/>
      <w:r w:rsidRPr="00A31F90">
        <w:rPr>
          <w:rFonts w:ascii="Times New Roman" w:hAnsi="Times New Roman"/>
          <w:sz w:val="26"/>
          <w:szCs w:val="26"/>
        </w:rPr>
        <w:t xml:space="preserve"> </w:t>
      </w:r>
      <w:r w:rsidR="001C09E8" w:rsidRPr="00A31F90">
        <w:rPr>
          <w:rFonts w:ascii="Times New Roman" w:hAnsi="Times New Roman"/>
          <w:sz w:val="26"/>
          <w:szCs w:val="26"/>
        </w:rPr>
        <w:t>63 083,2</w:t>
      </w:r>
      <w:r w:rsidR="0088486D" w:rsidRPr="00A31F90">
        <w:rPr>
          <w:rFonts w:ascii="Times New Roman" w:hAnsi="Times New Roman"/>
          <w:sz w:val="26"/>
          <w:szCs w:val="26"/>
        </w:rPr>
        <w:t xml:space="preserve"> </w:t>
      </w:r>
      <w:r w:rsidRPr="00A31F90">
        <w:rPr>
          <w:rFonts w:ascii="Times New Roman" w:hAnsi="Times New Roman"/>
          <w:sz w:val="26"/>
          <w:szCs w:val="26"/>
        </w:rPr>
        <w:t>тыс. рублей, в том числе: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15 074,8 тыс. рублей: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6 839,3 тыс. рублей;</w:t>
      </w:r>
    </w:p>
    <w:p w:rsidR="00923AEC" w:rsidRPr="00A31F90" w:rsidRDefault="00923AEC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бюджет городского округа – 7 485,5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403,6 тыс. рублей;  </w:t>
      </w:r>
      <w:proofErr w:type="gramEnd"/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D320D1" w:rsidRPr="00A31F90">
        <w:rPr>
          <w:rFonts w:ascii="Times New Roman" w:hAnsi="Times New Roman"/>
          <w:sz w:val="26"/>
          <w:szCs w:val="26"/>
        </w:rPr>
        <w:t>750,0 тыс. рублей.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- 2022 год - </w:t>
      </w:r>
      <w:r w:rsidR="00B7317E" w:rsidRPr="00A31F90">
        <w:rPr>
          <w:rFonts w:ascii="Times New Roman" w:hAnsi="Times New Roman"/>
          <w:sz w:val="26"/>
          <w:szCs w:val="26"/>
        </w:rPr>
        <w:t>20</w:t>
      </w:r>
      <w:r w:rsidRPr="00A31F90">
        <w:rPr>
          <w:rFonts w:ascii="Times New Roman" w:hAnsi="Times New Roman"/>
          <w:sz w:val="26"/>
          <w:szCs w:val="26"/>
        </w:rPr>
        <w:t> </w:t>
      </w:r>
      <w:r w:rsidR="00B7317E" w:rsidRPr="00A31F90">
        <w:rPr>
          <w:rFonts w:ascii="Times New Roman" w:hAnsi="Times New Roman"/>
          <w:sz w:val="26"/>
          <w:szCs w:val="26"/>
        </w:rPr>
        <w:t>897</w:t>
      </w:r>
      <w:r w:rsidRPr="00A31F90">
        <w:rPr>
          <w:rFonts w:ascii="Times New Roman" w:hAnsi="Times New Roman"/>
          <w:sz w:val="26"/>
          <w:szCs w:val="26"/>
        </w:rPr>
        <w:t>,</w:t>
      </w:r>
      <w:r w:rsidR="00B7317E" w:rsidRPr="00A31F90">
        <w:rPr>
          <w:rFonts w:ascii="Times New Roman" w:hAnsi="Times New Roman"/>
          <w:sz w:val="26"/>
          <w:szCs w:val="26"/>
        </w:rPr>
        <w:t>0</w:t>
      </w:r>
      <w:r w:rsidRPr="00A31F90">
        <w:rPr>
          <w:rFonts w:ascii="Times New Roman" w:hAnsi="Times New Roman"/>
          <w:sz w:val="26"/>
          <w:szCs w:val="26"/>
        </w:rPr>
        <w:t> тыс. рублей: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AF09BB" w:rsidRPr="00A31F90">
        <w:rPr>
          <w:rFonts w:ascii="Times New Roman" w:hAnsi="Times New Roman"/>
          <w:sz w:val="26"/>
          <w:szCs w:val="26"/>
        </w:rPr>
        <w:t>5</w:t>
      </w:r>
      <w:r w:rsidRPr="00A31F90">
        <w:rPr>
          <w:rFonts w:ascii="Times New Roman" w:hAnsi="Times New Roman"/>
          <w:sz w:val="26"/>
          <w:szCs w:val="26"/>
        </w:rPr>
        <w:t> </w:t>
      </w:r>
      <w:r w:rsidR="00AF09BB" w:rsidRPr="00A31F90">
        <w:rPr>
          <w:rFonts w:ascii="Times New Roman" w:hAnsi="Times New Roman"/>
          <w:sz w:val="26"/>
          <w:szCs w:val="26"/>
        </w:rPr>
        <w:t>00</w:t>
      </w:r>
      <w:r w:rsidRPr="00A31F90">
        <w:rPr>
          <w:rFonts w:ascii="Times New Roman" w:hAnsi="Times New Roman"/>
          <w:sz w:val="26"/>
          <w:szCs w:val="26"/>
        </w:rPr>
        <w:t>3,</w:t>
      </w:r>
      <w:r w:rsidR="00AF09BB" w:rsidRPr="00A31F90">
        <w:rPr>
          <w:rFonts w:ascii="Times New Roman" w:hAnsi="Times New Roman"/>
          <w:sz w:val="26"/>
          <w:szCs w:val="26"/>
        </w:rPr>
        <w:t>6</w:t>
      </w:r>
      <w:r w:rsidRPr="00A31F90">
        <w:rPr>
          <w:rFonts w:ascii="Times New Roman" w:hAnsi="Times New Roman"/>
          <w:sz w:val="26"/>
          <w:szCs w:val="26"/>
        </w:rPr>
        <w:t> тыс. рублей;</w:t>
      </w:r>
    </w:p>
    <w:p w:rsidR="00923AEC" w:rsidRPr="00A31F90" w:rsidRDefault="00923AEC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</w:t>
      </w:r>
      <w:r w:rsidR="000E16F4" w:rsidRPr="00A31F90">
        <w:rPr>
          <w:sz w:val="26"/>
          <w:szCs w:val="26"/>
        </w:rPr>
        <w:t xml:space="preserve"> округа - 15 893,4 тыс. рублей.</w:t>
      </w:r>
      <w:r w:rsidRPr="00A31F90">
        <w:rPr>
          <w:sz w:val="26"/>
          <w:szCs w:val="26"/>
        </w:rPr>
        <w:t xml:space="preserve"> 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- 13 555,7 тыс. рублей: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1 372,0 тыс. рублей;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- 12 183,7 тыс. рублей.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- 13 555,7 тыс. рублей:</w:t>
      </w:r>
    </w:p>
    <w:p w:rsidR="00923AEC" w:rsidRPr="00A31F90" w:rsidRDefault="00923AEC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1 372,0 тыс. рублей;</w:t>
      </w:r>
    </w:p>
    <w:p w:rsidR="00995D4B" w:rsidRPr="00A31F90" w:rsidRDefault="00923AEC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</w:t>
      </w:r>
      <w:r w:rsidR="007E73CD" w:rsidRPr="00A31F90">
        <w:rPr>
          <w:sz w:val="26"/>
          <w:szCs w:val="26"/>
        </w:rPr>
        <w:t>округа - 12 183,7 тыс. рублей.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985574" w:rsidRPr="00F70E28" w:rsidRDefault="00985574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Расчет объема затрат на мероприятия подпрограммы на 2021 - 202</w:t>
      </w:r>
      <w:r w:rsidR="00707F53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 лимитов</w:t>
      </w:r>
      <w:proofErr w:type="gramEnd"/>
      <w:r w:rsidRPr="00A31F90">
        <w:rPr>
          <w:sz w:val="26"/>
          <w:szCs w:val="26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</w:t>
      </w:r>
      <w:r w:rsidRPr="00F70E28">
        <w:rPr>
          <w:sz w:val="26"/>
          <w:szCs w:val="26"/>
        </w:rPr>
        <w:t>подразделений Администрации городского округа - город Камышин» на</w:t>
      </w:r>
      <w:r w:rsidR="004E7F1C" w:rsidRPr="00F70E28">
        <w:rPr>
          <w:sz w:val="26"/>
          <w:szCs w:val="26"/>
        </w:rPr>
        <w:t xml:space="preserve">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Потребность в финансировании мероприятий рассчитывается с учетом</w:t>
      </w:r>
      <w:r w:rsidRPr="00A31F90">
        <w:rPr>
          <w:sz w:val="26"/>
          <w:szCs w:val="26"/>
        </w:rPr>
        <w:t xml:space="preserve"> их количества и цен на товары, работы, услуги, необходимые для их реализации.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985574" w:rsidRPr="00A31F90" w:rsidRDefault="0098557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lastRenderedPageBreak/>
        <w:t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400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5944BF" w:rsidRPr="00A31F90">
        <w:rPr>
          <w:sz w:val="26"/>
          <w:szCs w:val="26"/>
        </w:rPr>
        <w:t>».</w:t>
      </w:r>
      <w:proofErr w:type="gramEnd"/>
    </w:p>
    <w:p w:rsidR="00104F74" w:rsidRPr="00A31F90" w:rsidRDefault="00104F74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1.6.5. А</w:t>
      </w:r>
      <w:r w:rsidRPr="00A31F90">
        <w:rPr>
          <w:sz w:val="26"/>
          <w:szCs w:val="26"/>
        </w:rPr>
        <w:t>бзац второй раздела 8 изложить в следующей редакции:</w:t>
      </w:r>
    </w:p>
    <w:p w:rsidR="00104F74" w:rsidRPr="00A31F90" w:rsidRDefault="00104F74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«Имущество, приобретаемое в рамках подпрограммы, закреплено за МБУК КИКМ  на праве оперативного управления</w:t>
      </w:r>
      <w:proofErr w:type="gramStart"/>
      <w:r w:rsidRPr="00A31F90">
        <w:rPr>
          <w:sz w:val="26"/>
          <w:szCs w:val="26"/>
        </w:rPr>
        <w:t xml:space="preserve">.».   </w:t>
      </w:r>
      <w:proofErr w:type="gramEnd"/>
    </w:p>
    <w:p w:rsidR="00104F74" w:rsidRPr="00A31F90" w:rsidRDefault="00104F74" w:rsidP="00A31F90">
      <w:pPr>
        <w:ind w:firstLine="709"/>
        <w:jc w:val="both"/>
        <w:rPr>
          <w:sz w:val="26"/>
          <w:szCs w:val="26"/>
        </w:rPr>
      </w:pPr>
    </w:p>
    <w:p w:rsidR="00986EC9" w:rsidRPr="00A31F90" w:rsidRDefault="00986EC9" w:rsidP="00A31F90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C47BB0" w:rsidRPr="00A31F90">
        <w:rPr>
          <w:sz w:val="26"/>
          <w:szCs w:val="26"/>
        </w:rPr>
        <w:t>7</w:t>
      </w:r>
      <w:r w:rsidRPr="00A31F90">
        <w:rPr>
          <w:sz w:val="26"/>
          <w:szCs w:val="26"/>
        </w:rPr>
        <w:t xml:space="preserve">. В подпрограмме «Организация </w:t>
      </w:r>
      <w:proofErr w:type="spellStart"/>
      <w:r w:rsidRPr="00A31F90">
        <w:rPr>
          <w:sz w:val="26"/>
          <w:szCs w:val="26"/>
        </w:rPr>
        <w:t>киновидеопоказа</w:t>
      </w:r>
      <w:proofErr w:type="spellEnd"/>
      <w:r w:rsidRPr="00A31F90">
        <w:rPr>
          <w:sz w:val="26"/>
          <w:szCs w:val="26"/>
        </w:rPr>
        <w:t xml:space="preserve"> и культурно-досуговой и социально значимой деятельности»:</w:t>
      </w:r>
    </w:p>
    <w:p w:rsidR="0028791C" w:rsidRPr="00A31F90" w:rsidRDefault="0028791C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6172B7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85641D" w:rsidRPr="00A31F90" w:rsidRDefault="0085641D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6172B7" w:rsidRPr="00A31F90">
        <w:rPr>
          <w:color w:val="000000"/>
          <w:sz w:val="26"/>
          <w:szCs w:val="26"/>
        </w:rPr>
        <w:t>7</w:t>
      </w:r>
      <w:r w:rsidR="005E0832" w:rsidRPr="00A31F90">
        <w:rPr>
          <w:color w:val="000000"/>
          <w:sz w:val="26"/>
          <w:szCs w:val="26"/>
        </w:rPr>
        <w:t>.</w:t>
      </w:r>
      <w:r w:rsidRPr="00A31F90">
        <w:rPr>
          <w:color w:val="000000"/>
          <w:sz w:val="26"/>
          <w:szCs w:val="26"/>
        </w:rPr>
        <w:t>1.1. Позицию, касающуюся целевых показателей муниципальной программы, их значени</w:t>
      </w:r>
      <w:r w:rsidR="00D72975" w:rsidRPr="00A31F90">
        <w:rPr>
          <w:color w:val="000000"/>
          <w:sz w:val="26"/>
          <w:szCs w:val="26"/>
        </w:rPr>
        <w:t>й</w:t>
      </w:r>
      <w:r w:rsidRPr="00A31F90">
        <w:rPr>
          <w:color w:val="000000"/>
          <w:sz w:val="26"/>
          <w:szCs w:val="26"/>
        </w:rPr>
        <w:t xml:space="preserve"> на последний год реализации</w:t>
      </w:r>
      <w:r w:rsidR="00D72975" w:rsidRPr="00A31F90">
        <w:rPr>
          <w:color w:val="000000"/>
          <w:sz w:val="26"/>
          <w:szCs w:val="26"/>
        </w:rPr>
        <w:t>,</w:t>
      </w:r>
      <w:r w:rsidRPr="00A31F90">
        <w:rPr>
          <w:color w:val="000000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85"/>
      </w:tblGrid>
      <w:tr w:rsidR="0085641D" w:rsidRPr="00A31F90" w:rsidTr="00BC778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5641D" w:rsidRPr="00A31F90" w:rsidRDefault="0085641D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</w:tcPr>
          <w:p w:rsidR="00BD529A" w:rsidRPr="00A31F90" w:rsidRDefault="0085641D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 xml:space="preserve">Средняя заполняемость зала </w:t>
            </w:r>
            <w:r w:rsidR="00A74662" w:rsidRPr="00A31F90">
              <w:rPr>
                <w:rFonts w:ascii="Times New Roman" w:hAnsi="Times New Roman"/>
                <w:sz w:val="26"/>
                <w:szCs w:val="26"/>
              </w:rPr>
              <w:t xml:space="preserve">при показе (организации показа) </w:t>
            </w:r>
            <w:r w:rsidR="00D3209E" w:rsidRPr="00A31F90">
              <w:rPr>
                <w:rFonts w:ascii="Times New Roman" w:hAnsi="Times New Roman"/>
                <w:sz w:val="26"/>
                <w:szCs w:val="26"/>
              </w:rPr>
              <w:t>концертных программ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 xml:space="preserve"> МАУК ЦКД «Дружба», МБУ «ДК «Текстильщик»</w:t>
            </w:r>
            <w:r w:rsidR="00B17757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 xml:space="preserve">- 70,8%. 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2. Средняя заполняемость зала </w:t>
            </w:r>
            <w:r w:rsidR="00A74662" w:rsidRPr="00A31F90">
              <w:rPr>
                <w:rFonts w:ascii="Times New Roman" w:hAnsi="Times New Roman"/>
                <w:sz w:val="26"/>
                <w:szCs w:val="26"/>
              </w:rPr>
              <w:t xml:space="preserve">при показе (организации показа) </w:t>
            </w:r>
            <w:r w:rsidR="00D3209E" w:rsidRPr="00A31F90">
              <w:rPr>
                <w:rFonts w:ascii="Times New Roman" w:hAnsi="Times New Roman"/>
                <w:sz w:val="26"/>
                <w:szCs w:val="26"/>
              </w:rPr>
              <w:t>концертных программ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МБУ «ДК «Текстильщик»</w:t>
            </w:r>
            <w:r w:rsidR="002262DE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F5AB6" w:rsidRPr="00A31F90">
              <w:rPr>
                <w:rFonts w:ascii="Times New Roman" w:hAnsi="Times New Roman"/>
                <w:sz w:val="26"/>
                <w:szCs w:val="26"/>
              </w:rPr>
              <w:t>62</w:t>
            </w:r>
            <w:r w:rsidR="00CD53D3" w:rsidRPr="00A31F90">
              <w:rPr>
                <w:rFonts w:ascii="Times New Roman" w:hAnsi="Times New Roman"/>
                <w:sz w:val="26"/>
                <w:szCs w:val="26"/>
              </w:rPr>
              <w:t>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3. Доля новых концертных программ (длительностью не менее 60 минут) в общем количестве концертных программ МБУ «ДК «Текстильщик»  - 100%.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4. Число зрителей, посещающих концертные программы МАУК ЦКД «Дружба», МБУ «ДК «Текстильщик» - 33</w:t>
            </w:r>
            <w:r w:rsidR="00555446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150 чел. 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5. Число зрителей, посещающих концертные программы МБУ «ДК «Текстильщик» - 14 650 чел.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6.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</w:t>
            </w:r>
            <w:r w:rsidR="00775B69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МБУ «Парк культуры и отдыха» - 100%.</w:t>
            </w:r>
          </w:p>
          <w:p w:rsidR="00BD529A" w:rsidRPr="00A31F90" w:rsidRDefault="00A85A2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7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 xml:space="preserve"> 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- 343 ед.</w:t>
            </w:r>
          </w:p>
          <w:p w:rsidR="00BD529A" w:rsidRPr="00A31F90" w:rsidRDefault="00A85A2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>. Доля мероприятий для взрослых от общего количества проведенных мероприятий МБУ «ДК «Текстильщик» - 45%.</w:t>
            </w:r>
          </w:p>
          <w:p w:rsidR="00BD529A" w:rsidRPr="00A31F90" w:rsidRDefault="00A85A2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9</w:t>
            </w:r>
            <w:r w:rsidR="00BD529A" w:rsidRPr="00A31F90">
              <w:rPr>
                <w:rFonts w:ascii="Times New Roman" w:hAnsi="Times New Roman"/>
                <w:sz w:val="26"/>
                <w:szCs w:val="26"/>
              </w:rPr>
      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- 100%.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A85A2B" w:rsidRPr="00A31F90">
              <w:rPr>
                <w:rFonts w:ascii="Times New Roman" w:hAnsi="Times New Roman"/>
                <w:sz w:val="26"/>
                <w:szCs w:val="26"/>
              </w:rPr>
              <w:t>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Динамика количества клубных формирований и формирований самодеятельного народного творчества по сравнению                                 с предыдущим отчетным периодом МБУ «ДК «Текстильщик»</w:t>
            </w:r>
            <w:r w:rsidR="003208DE"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- 100%.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A85A2B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. Количество клубных формирований МАУК ЦКД «Дружба», МБУ «ДК «Текстильщик» - 41 ед.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Динамика числа зрителей, посещающих кинофильмы МАУК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ЦКД «Дружба», к предыдущему отчетному периоду - 101%.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Число зрителей, посещающих кинофильмы МАУК ЦКД «Дружба» - 79 000 чел.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 - 100%. 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- 69 782 </w:t>
            </w:r>
            <w:r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398C522" wp14:editId="66CF5A47">
                  <wp:extent cx="180975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. 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6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Доля выполненных работ по благоустройству и озеленению территории  МБУ «Парк культуры и отдыха» - 100%.</w:t>
            </w:r>
          </w:p>
          <w:p w:rsidR="00BD529A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Площадь территории, подлежащая благоустройству и озеленению МБУ «Парк культуры и отдыха» - 69 782 </w:t>
            </w:r>
            <w:r w:rsidRPr="00A31F90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BC74716" wp14:editId="66FEE30B">
                  <wp:extent cx="1809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641D" w:rsidRPr="00A31F90" w:rsidRDefault="00BD529A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2E67" w:rsidRPr="00A31F90">
              <w:rPr>
                <w:rFonts w:ascii="Times New Roman" w:hAnsi="Times New Roman"/>
                <w:sz w:val="26"/>
                <w:szCs w:val="26"/>
              </w:rPr>
              <w:t>18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. Охват населения информированием о деятельности в сфере «Культура» - 13,</w:t>
            </w:r>
            <w:r w:rsidR="00131FE3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</w:tbl>
    <w:p w:rsidR="0085641D" w:rsidRPr="00A31F90" w:rsidRDefault="0085641D" w:rsidP="00A31F90">
      <w:pPr>
        <w:pStyle w:val="12"/>
        <w:ind w:left="0" w:firstLine="709"/>
        <w:jc w:val="right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».</w:t>
      </w:r>
    </w:p>
    <w:p w:rsidR="0028791C" w:rsidRPr="00A31F90" w:rsidRDefault="0028791C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7F6FBD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>.1.</w:t>
      </w:r>
      <w:r w:rsidR="00F71BBE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 xml:space="preserve">. Позицию, касающуюся сроков и этапов реализации подпрограммы, изложить в следующей редакции: </w:t>
      </w:r>
    </w:p>
    <w:tbl>
      <w:tblPr>
        <w:tblW w:w="10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7562"/>
      </w:tblGrid>
      <w:tr w:rsidR="00AD7BF8" w:rsidRPr="00A31F90" w:rsidTr="003F0734">
        <w:trPr>
          <w:trHeight w:val="70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D7BF8" w:rsidRPr="00A31F90" w:rsidRDefault="00AD7BF8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AD7BF8" w:rsidRPr="00A31F90" w:rsidRDefault="00AD7BF8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2021 - 2024 годы - в 1 этап</w:t>
            </w:r>
          </w:p>
          <w:p w:rsidR="00AD7BF8" w:rsidRPr="00A31F90" w:rsidRDefault="00AD7BF8" w:rsidP="00A31F90">
            <w:pPr>
              <w:rPr>
                <w:sz w:val="26"/>
                <w:szCs w:val="26"/>
              </w:rPr>
            </w:pPr>
          </w:p>
          <w:p w:rsidR="00AD7BF8" w:rsidRPr="00A31F90" w:rsidRDefault="00AD7BF8" w:rsidP="00A31F90">
            <w:pPr>
              <w:ind w:firstLine="709"/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BF3F3E" w:rsidRPr="00A31F90" w:rsidRDefault="00986EC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7F6FBD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>.1.</w:t>
      </w:r>
      <w:r w:rsidR="00F71BBE" w:rsidRPr="00A31F90">
        <w:rPr>
          <w:color w:val="000000"/>
          <w:sz w:val="26"/>
          <w:szCs w:val="26"/>
        </w:rPr>
        <w:t>3</w:t>
      </w:r>
      <w:r w:rsidR="00AD7BF8" w:rsidRPr="00A31F90">
        <w:rPr>
          <w:color w:val="000000"/>
          <w:sz w:val="26"/>
          <w:szCs w:val="26"/>
        </w:rPr>
        <w:t xml:space="preserve">. </w:t>
      </w:r>
      <w:r w:rsidR="00557065" w:rsidRPr="00A31F90">
        <w:rPr>
          <w:color w:val="000000"/>
          <w:sz w:val="26"/>
          <w:szCs w:val="26"/>
        </w:rPr>
        <w:t xml:space="preserve">Позицию, касающуюся объемов и источников финансирования </w:t>
      </w:r>
      <w:r w:rsidR="00251C0D" w:rsidRPr="00A31F90">
        <w:rPr>
          <w:color w:val="000000"/>
          <w:sz w:val="26"/>
          <w:szCs w:val="26"/>
        </w:rPr>
        <w:t>под</w:t>
      </w:r>
      <w:r w:rsidR="00557065" w:rsidRPr="00A31F90">
        <w:rPr>
          <w:color w:val="000000"/>
          <w:sz w:val="26"/>
          <w:szCs w:val="26"/>
        </w:rPr>
        <w:t xml:space="preserve">программы, изложить </w:t>
      </w:r>
      <w:r w:rsidR="00557065" w:rsidRPr="00A31F90">
        <w:rPr>
          <w:sz w:val="26"/>
          <w:szCs w:val="26"/>
        </w:rPr>
        <w:t>в следующей редакции</w:t>
      </w:r>
      <w:r w:rsidR="00557065" w:rsidRPr="00A31F90">
        <w:rPr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707739" w:rsidRPr="00A31F90" w:rsidTr="008D6B48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07739" w:rsidRPr="00A31F90" w:rsidRDefault="00707739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6" w:name="sub_10218"/>
            <w:r w:rsidRPr="00A31F90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  <w:bookmarkEnd w:id="6"/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Финансирование муниципальной программы осуществляется </w:t>
            </w:r>
            <w:r w:rsidR="005A6E89" w:rsidRPr="00A31F90">
              <w:rPr>
                <w:rFonts w:ascii="Times New Roman" w:hAnsi="Times New Roman"/>
                <w:sz w:val="26"/>
                <w:szCs w:val="26"/>
              </w:rPr>
              <w:t>за счет средств областного бюджета, бюджета городского округа - город Камышин и внебюджетных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средств на сумму 2</w:t>
            </w:r>
            <w:r w:rsidR="00425116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="00EB7B35" w:rsidRPr="00A31F90">
              <w:rPr>
                <w:rFonts w:ascii="Times New Roman" w:hAnsi="Times New Roman"/>
                <w:sz w:val="26"/>
                <w:szCs w:val="26"/>
              </w:rPr>
              <w:t>5 269,9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7" w:name="sub_102182"/>
            <w:r w:rsidRPr="00A31F90">
              <w:rPr>
                <w:rFonts w:ascii="Times New Roman" w:hAnsi="Times New Roman"/>
                <w:sz w:val="26"/>
                <w:szCs w:val="26"/>
              </w:rPr>
              <w:t>- 2021 год – 7</w:t>
            </w:r>
            <w:r w:rsidR="00CC2685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="002D0D6A" w:rsidRPr="00A31F90">
              <w:rPr>
                <w:rFonts w:ascii="Times New Roman" w:hAnsi="Times New Roman"/>
                <w:sz w:val="26"/>
                <w:szCs w:val="26"/>
              </w:rPr>
              <w:t> </w:t>
            </w:r>
            <w:r w:rsidR="00CC2685" w:rsidRPr="00A31F90">
              <w:rPr>
                <w:rFonts w:ascii="Times New Roman" w:hAnsi="Times New Roman"/>
                <w:sz w:val="26"/>
                <w:szCs w:val="26"/>
              </w:rPr>
              <w:t>949</w:t>
            </w:r>
            <w:r w:rsidR="002D0D6A"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6140AD"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тыс. рублей:</w:t>
            </w:r>
          </w:p>
          <w:p w:rsidR="00DA4BE5" w:rsidRPr="00A31F90" w:rsidRDefault="00707739" w:rsidP="00A31F90">
            <w:pPr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 xml:space="preserve">внебюджетные средства – </w:t>
            </w:r>
            <w:r w:rsidR="004B1304" w:rsidRPr="00A31F90">
              <w:rPr>
                <w:sz w:val="26"/>
                <w:szCs w:val="26"/>
              </w:rPr>
              <w:t>48</w:t>
            </w:r>
            <w:r w:rsidR="00A7098C" w:rsidRPr="00A31F90">
              <w:rPr>
                <w:sz w:val="26"/>
                <w:szCs w:val="26"/>
              </w:rPr>
              <w:t> </w:t>
            </w:r>
            <w:r w:rsidR="004B1304" w:rsidRPr="00A31F90">
              <w:rPr>
                <w:sz w:val="26"/>
                <w:szCs w:val="26"/>
              </w:rPr>
              <w:t>612</w:t>
            </w:r>
            <w:r w:rsidR="00A7098C" w:rsidRPr="00A31F90">
              <w:rPr>
                <w:sz w:val="26"/>
                <w:szCs w:val="26"/>
              </w:rPr>
              <w:t xml:space="preserve">,7 </w:t>
            </w:r>
            <w:r w:rsidRPr="00A31F90">
              <w:rPr>
                <w:sz w:val="26"/>
                <w:szCs w:val="26"/>
              </w:rPr>
              <w:t>тыс. рублей</w:t>
            </w:r>
            <w:r w:rsidR="00DA4BE5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DA4BE5" w:rsidRPr="00A31F90">
              <w:rPr>
                <w:sz w:val="26"/>
                <w:szCs w:val="26"/>
              </w:rPr>
              <w:t>т.ч</w:t>
            </w:r>
            <w:proofErr w:type="spellEnd"/>
            <w:r w:rsidR="00DA4BE5" w:rsidRPr="00A31F90">
              <w:rPr>
                <w:sz w:val="26"/>
                <w:szCs w:val="26"/>
              </w:rPr>
              <w:t xml:space="preserve">. кредиторская задолженность – </w:t>
            </w:r>
            <w:r w:rsidR="00A7098C" w:rsidRPr="00A31F90">
              <w:rPr>
                <w:sz w:val="26"/>
                <w:szCs w:val="26"/>
              </w:rPr>
              <w:t xml:space="preserve">2 625,6 </w:t>
            </w:r>
            <w:r w:rsidR="00DA4BE5" w:rsidRPr="00A31F90">
              <w:rPr>
                <w:sz w:val="26"/>
                <w:szCs w:val="26"/>
              </w:rPr>
              <w:t xml:space="preserve">тыс. рублей;  </w:t>
            </w:r>
            <w:proofErr w:type="gramEnd"/>
          </w:p>
          <w:p w:rsidR="00DA4BE5" w:rsidRPr="00A31F90" w:rsidRDefault="00707739" w:rsidP="00A31F90">
            <w:pPr>
              <w:jc w:val="both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 xml:space="preserve">бюджет городского округа – </w:t>
            </w:r>
            <w:r w:rsidR="00DC5431" w:rsidRPr="00A31F90">
              <w:rPr>
                <w:sz w:val="26"/>
                <w:szCs w:val="26"/>
              </w:rPr>
              <w:t>24 586,</w:t>
            </w:r>
            <w:r w:rsidR="00C82281" w:rsidRPr="00A31F90">
              <w:rPr>
                <w:sz w:val="26"/>
                <w:szCs w:val="26"/>
              </w:rPr>
              <w:t>5</w:t>
            </w:r>
            <w:r w:rsidR="00DC5431" w:rsidRPr="00A31F90">
              <w:rPr>
                <w:sz w:val="26"/>
                <w:szCs w:val="26"/>
              </w:rPr>
              <w:t xml:space="preserve"> </w:t>
            </w:r>
            <w:r w:rsidRPr="00A31F90">
              <w:rPr>
                <w:sz w:val="26"/>
                <w:szCs w:val="26"/>
              </w:rPr>
              <w:t>тыс. рублей</w:t>
            </w:r>
            <w:r w:rsidR="00DA4BE5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DA4BE5" w:rsidRPr="00A31F90">
              <w:rPr>
                <w:sz w:val="26"/>
                <w:szCs w:val="26"/>
              </w:rPr>
              <w:t>т.ч</w:t>
            </w:r>
            <w:proofErr w:type="spellEnd"/>
            <w:r w:rsidR="00DA4BE5" w:rsidRPr="00A31F90">
              <w:rPr>
                <w:sz w:val="26"/>
                <w:szCs w:val="26"/>
              </w:rPr>
              <w:t xml:space="preserve">. кредиторская задолженность – </w:t>
            </w:r>
            <w:r w:rsidR="00DC5431" w:rsidRPr="00A31F90">
              <w:rPr>
                <w:sz w:val="26"/>
                <w:szCs w:val="26"/>
              </w:rPr>
              <w:t xml:space="preserve">1 403,5 </w:t>
            </w:r>
            <w:r w:rsidR="00DA4BE5" w:rsidRPr="00A31F90">
              <w:rPr>
                <w:sz w:val="26"/>
                <w:szCs w:val="26"/>
              </w:rPr>
              <w:t xml:space="preserve">тыс. рублей;  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средства областного бюджета – 750,0 тыс. рублей</w:t>
            </w:r>
            <w:r w:rsidR="004F0A57"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- 2022 год – </w:t>
            </w:r>
            <w:r w:rsidR="00D21EF3" w:rsidRPr="00A31F90">
              <w:rPr>
                <w:rFonts w:ascii="Times New Roman" w:hAnsi="Times New Roman"/>
                <w:sz w:val="26"/>
                <w:szCs w:val="26"/>
              </w:rPr>
              <w:t>89</w:t>
            </w:r>
            <w:r w:rsidR="004D2BD2" w:rsidRPr="00A31F90">
              <w:rPr>
                <w:rFonts w:ascii="Times New Roman" w:hAnsi="Times New Roman"/>
                <w:sz w:val="26"/>
                <w:szCs w:val="26"/>
              </w:rPr>
              <w:t> 6</w:t>
            </w:r>
            <w:r w:rsidR="00D21EF3" w:rsidRPr="00A31F90">
              <w:rPr>
                <w:rFonts w:ascii="Times New Roman" w:hAnsi="Times New Roman"/>
                <w:sz w:val="26"/>
                <w:szCs w:val="26"/>
              </w:rPr>
              <w:t>81</w:t>
            </w:r>
            <w:r w:rsidR="004D2BD2" w:rsidRPr="00A31F90">
              <w:rPr>
                <w:rFonts w:ascii="Times New Roman" w:hAnsi="Times New Roman"/>
                <w:sz w:val="26"/>
                <w:szCs w:val="26"/>
              </w:rPr>
              <w:t>,</w:t>
            </w:r>
            <w:r w:rsidR="00D21EF3" w:rsidRPr="00A31F90">
              <w:rPr>
                <w:rFonts w:ascii="Times New Roman" w:hAnsi="Times New Roman"/>
                <w:sz w:val="26"/>
                <w:szCs w:val="26"/>
              </w:rPr>
              <w:t>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  <w:bookmarkEnd w:id="7"/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422391" w:rsidRPr="00A31F90">
              <w:rPr>
                <w:rFonts w:ascii="Times New Roman" w:hAnsi="Times New Roman"/>
                <w:sz w:val="26"/>
                <w:szCs w:val="26"/>
              </w:rPr>
              <w:t>48 804,7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DF0C67" w:rsidRPr="00A31F90" w:rsidRDefault="00707739" w:rsidP="00A31F90">
            <w:pPr>
              <w:jc w:val="both"/>
              <w:rPr>
                <w:sz w:val="26"/>
                <w:szCs w:val="26"/>
              </w:rPr>
            </w:pPr>
            <w:bookmarkStart w:id="8" w:name="sub_102184"/>
            <w:r w:rsidRPr="00A31F90">
              <w:rPr>
                <w:sz w:val="26"/>
                <w:szCs w:val="26"/>
              </w:rPr>
              <w:t>бюджет городского округа - 40 877,2 тыс. рублей</w:t>
            </w:r>
            <w:r w:rsidR="009B36EC" w:rsidRPr="00A31F90">
              <w:rPr>
                <w:sz w:val="26"/>
                <w:szCs w:val="26"/>
              </w:rPr>
              <w:t>.</w:t>
            </w:r>
            <w:r w:rsidR="00DF0C67" w:rsidRPr="00A31F90">
              <w:rPr>
                <w:sz w:val="26"/>
                <w:szCs w:val="26"/>
              </w:rPr>
              <w:t xml:space="preserve">  </w:t>
            </w:r>
          </w:p>
          <w:bookmarkEnd w:id="8"/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- 2023 год - </w:t>
            </w:r>
            <w:r w:rsidR="00707F96" w:rsidRPr="00A31F90">
              <w:rPr>
                <w:rFonts w:ascii="Times New Roman" w:hAnsi="Times New Roman"/>
                <w:sz w:val="26"/>
                <w:szCs w:val="26"/>
              </w:rPr>
              <w:t>60 819,4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707F96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707F96" w:rsidRPr="00A31F90">
              <w:rPr>
                <w:rFonts w:ascii="Times New Roman" w:hAnsi="Times New Roman"/>
                <w:sz w:val="26"/>
                <w:szCs w:val="26"/>
              </w:rPr>
              <w:t> 356,5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- 28 462,9 тыс. рублей.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- 2024 год - </w:t>
            </w:r>
            <w:r w:rsidR="00D959BC" w:rsidRPr="00A31F90">
              <w:rPr>
                <w:rFonts w:ascii="Times New Roman" w:hAnsi="Times New Roman"/>
                <w:sz w:val="26"/>
                <w:szCs w:val="26"/>
              </w:rPr>
              <w:t>60 819,4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6271F9" w:rsidRPr="00A31F90">
              <w:rPr>
                <w:rFonts w:ascii="Times New Roman" w:hAnsi="Times New Roman"/>
                <w:sz w:val="26"/>
                <w:szCs w:val="26"/>
              </w:rPr>
              <w:t>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2</w:t>
            </w:r>
            <w:r w:rsidR="006271F9" w:rsidRPr="00A31F90">
              <w:rPr>
                <w:rFonts w:ascii="Times New Roman" w:hAnsi="Times New Roman"/>
                <w:sz w:val="26"/>
                <w:szCs w:val="26"/>
              </w:rPr>
              <w:t> 356,5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707739" w:rsidRPr="00A31F90" w:rsidRDefault="0070773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- 28 462,9 тыс. рублей</w:t>
            </w:r>
            <w:proofErr w:type="gramStart"/>
            <w:r w:rsidRPr="00A31F90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677695" w:rsidRPr="00A31F90" w:rsidRDefault="00B10DE7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994EBD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 xml:space="preserve">.2. </w:t>
      </w:r>
      <w:r w:rsidR="00677695" w:rsidRPr="00A31F90">
        <w:rPr>
          <w:color w:val="000000"/>
          <w:sz w:val="26"/>
          <w:szCs w:val="26"/>
        </w:rPr>
        <w:t>А</w:t>
      </w:r>
      <w:r w:rsidR="00677695" w:rsidRPr="00A31F90">
        <w:rPr>
          <w:sz w:val="26"/>
          <w:szCs w:val="26"/>
        </w:rPr>
        <w:t>бзац четвертый раздела 2 изложить в следующей редакции:</w:t>
      </w:r>
    </w:p>
    <w:p w:rsidR="00207524" w:rsidRPr="00A31F90" w:rsidRDefault="00207524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«Срок реализации мероприятий подпрограммы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D15106" w:rsidRPr="00A31F90" w:rsidRDefault="00E855B7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994EBD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 xml:space="preserve">.3. Раздел 3 изложить в следующей редакции: </w:t>
      </w:r>
    </w:p>
    <w:p w:rsidR="00E855B7" w:rsidRPr="00A31F90" w:rsidRDefault="00E855B7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lastRenderedPageBreak/>
        <w:t>«3. Целевые показатели достижения целей и решения задач, ожидаемые конечные результаты реализации подпрограммы</w:t>
      </w:r>
    </w:p>
    <w:p w:rsidR="00E855B7" w:rsidRPr="00A31F90" w:rsidRDefault="00E855B7" w:rsidP="00A31F90">
      <w:pPr>
        <w:rPr>
          <w:sz w:val="26"/>
          <w:szCs w:val="26"/>
        </w:rPr>
      </w:pPr>
    </w:p>
    <w:p w:rsidR="00DD331E" w:rsidRPr="00A31F90" w:rsidRDefault="005F65F2" w:rsidP="00A31F90">
      <w:pPr>
        <w:ind w:firstLine="720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Основные целевые показатели достижения целей и решения задач: 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средняя заполняемость зала </w:t>
      </w:r>
      <w:r w:rsidR="00A12B09" w:rsidRPr="00A31F90">
        <w:rPr>
          <w:rFonts w:ascii="Times New Roman" w:hAnsi="Times New Roman"/>
          <w:sz w:val="26"/>
          <w:szCs w:val="26"/>
        </w:rPr>
        <w:t xml:space="preserve">при показе (организации показа) </w:t>
      </w:r>
      <w:r w:rsidRPr="00A31F90">
        <w:rPr>
          <w:rFonts w:ascii="Times New Roman" w:hAnsi="Times New Roman"/>
          <w:sz w:val="26"/>
          <w:szCs w:val="26"/>
        </w:rPr>
        <w:t>концертны</w:t>
      </w:r>
      <w:r w:rsidR="00D3209E" w:rsidRPr="00A31F90">
        <w:rPr>
          <w:rFonts w:ascii="Times New Roman" w:hAnsi="Times New Roman"/>
          <w:sz w:val="26"/>
          <w:szCs w:val="26"/>
        </w:rPr>
        <w:t>х программ</w:t>
      </w:r>
      <w:r w:rsidRPr="00A31F90">
        <w:rPr>
          <w:rFonts w:ascii="Times New Roman" w:hAnsi="Times New Roman"/>
          <w:sz w:val="26"/>
          <w:szCs w:val="26"/>
        </w:rPr>
        <w:t xml:space="preserve"> МАУК ЦКД «Дружба», МБУ «ДК «Текстильщик»; 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средняя заполняемость зала </w:t>
      </w:r>
      <w:r w:rsidR="002546FB" w:rsidRPr="00A31F90">
        <w:rPr>
          <w:rFonts w:ascii="Times New Roman" w:hAnsi="Times New Roman"/>
          <w:sz w:val="26"/>
          <w:szCs w:val="26"/>
        </w:rPr>
        <w:t xml:space="preserve">при показе (организации показа) </w:t>
      </w:r>
      <w:r w:rsidR="00D3209E" w:rsidRPr="00A31F90">
        <w:rPr>
          <w:rFonts w:ascii="Times New Roman" w:hAnsi="Times New Roman"/>
          <w:sz w:val="26"/>
          <w:szCs w:val="26"/>
        </w:rPr>
        <w:t>концертных</w:t>
      </w:r>
      <w:r w:rsidRPr="00A31F90">
        <w:rPr>
          <w:rFonts w:ascii="Times New Roman" w:hAnsi="Times New Roman"/>
          <w:sz w:val="26"/>
          <w:szCs w:val="26"/>
        </w:rPr>
        <w:t xml:space="preserve"> </w:t>
      </w:r>
      <w:r w:rsidR="00D3209E" w:rsidRPr="00A31F90">
        <w:rPr>
          <w:rFonts w:ascii="Times New Roman" w:hAnsi="Times New Roman"/>
          <w:sz w:val="26"/>
          <w:szCs w:val="26"/>
        </w:rPr>
        <w:t>программ</w:t>
      </w:r>
      <w:r w:rsidRPr="00A31F90">
        <w:rPr>
          <w:rFonts w:ascii="Times New Roman" w:hAnsi="Times New Roman"/>
          <w:sz w:val="26"/>
          <w:szCs w:val="26"/>
        </w:rPr>
        <w:t xml:space="preserve">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доля новых концертных программ (длительностью не менее 60 минут) в общем количестве концертных программ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число зрителей, посещающих концертные программы МАУК ЦКД «Дружба», МБУ «ДК «Текстильщик»; 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число зрителей, посещающих концертные программы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доля мероприятий для взрослых от общего количества проведенных мероприятий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клубных формирований и формирований самодеятельного народного творчества по сравнению с предыдущим отчетным периодом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количество клубных формирований МАУК ЦКД «Дружба», МБУ «ДК «Текстильщик»;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числа зрителей, посещающих кинофильмы МАУК ЦКД «Дружба», к предыдущему отчетному периоду;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число зрителей, посещающих кинофильмы МАУК ЦКД «Дружба»;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отдыха»; 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отдыха»; 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доля выполненных работ по благоустройству и озеленению территории  МБУ «Парк культуры и отдыха»;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площадь территории, подлежащая благоустройству и озеленению МБУ «Парк культуры и отдыха»;</w:t>
      </w:r>
    </w:p>
    <w:p w:rsidR="00387164" w:rsidRPr="00A31F90" w:rsidRDefault="0038716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 охват населения информированием о деятельности в сфере «Культура».</w:t>
      </w:r>
    </w:p>
    <w:p w:rsidR="005F65F2" w:rsidRPr="00A31F90" w:rsidRDefault="005F65F2" w:rsidP="00A31F90">
      <w:pPr>
        <w:ind w:firstLine="720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Перечень целевых показателей подпрограммы представлен в </w:t>
      </w:r>
      <w:hyperlink w:anchor="sub_1100" w:history="1">
        <w:r w:rsidRPr="00A31F90">
          <w:rPr>
            <w:rStyle w:val="af"/>
            <w:sz w:val="26"/>
            <w:szCs w:val="26"/>
          </w:rPr>
          <w:t>приложении 1</w:t>
        </w:r>
      </w:hyperlink>
      <w:r w:rsidRPr="00A31F90">
        <w:rPr>
          <w:sz w:val="26"/>
          <w:szCs w:val="26"/>
        </w:rPr>
        <w:t xml:space="preserve"> к муниципальной программе.</w:t>
      </w:r>
    </w:p>
    <w:p w:rsidR="00E855B7" w:rsidRPr="00A31F90" w:rsidRDefault="005F65F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Ожидаемым результатом реализации подпрограммы является рост вовлеченности жителей и гостей города к современному культурному досугу и активному отдыху</w:t>
      </w:r>
      <w:proofErr w:type="gramStart"/>
      <w:r w:rsidRPr="00A31F90">
        <w:rPr>
          <w:sz w:val="26"/>
          <w:szCs w:val="26"/>
        </w:rPr>
        <w:t>.</w:t>
      </w:r>
      <w:r w:rsidR="00E855B7" w:rsidRPr="00A31F90">
        <w:rPr>
          <w:sz w:val="26"/>
          <w:szCs w:val="26"/>
        </w:rPr>
        <w:t>».</w:t>
      </w:r>
      <w:proofErr w:type="gramEnd"/>
    </w:p>
    <w:p w:rsidR="00D15106" w:rsidRPr="00A31F90" w:rsidRDefault="00C82B89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1.7.4. Раздел 4 изложить в следующей редакции:</w:t>
      </w:r>
      <w:bookmarkStart w:id="9" w:name="sub_1024"/>
    </w:p>
    <w:p w:rsidR="002E6281" w:rsidRPr="00A31F90" w:rsidRDefault="00C82B89" w:rsidP="00A31F90">
      <w:pPr>
        <w:pStyle w:val="12"/>
        <w:tabs>
          <w:tab w:val="left" w:pos="567"/>
        </w:tabs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</w:t>
      </w:r>
      <w:r w:rsidR="002E6281" w:rsidRPr="00A31F90">
        <w:rPr>
          <w:b/>
          <w:sz w:val="26"/>
          <w:szCs w:val="26"/>
        </w:rPr>
        <w:t>4. Обобщенная характеристика основных мероприятий подпрограммы</w:t>
      </w:r>
    </w:p>
    <w:bookmarkEnd w:id="9"/>
    <w:p w:rsidR="002E6281" w:rsidRPr="00A31F90" w:rsidRDefault="002E6281" w:rsidP="00A31F90">
      <w:pPr>
        <w:ind w:firstLine="709"/>
        <w:rPr>
          <w:sz w:val="26"/>
          <w:szCs w:val="26"/>
        </w:rPr>
      </w:pPr>
    </w:p>
    <w:p w:rsidR="002E6281" w:rsidRPr="00A31F90" w:rsidRDefault="002E6281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Основные мероприятия подпрограммы:</w:t>
      </w:r>
    </w:p>
    <w:p w:rsidR="00CD5A88" w:rsidRPr="00A31F90" w:rsidRDefault="00CD5A8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работ), следующими учреждениями культуры: МАУК ЦКД «Дружба», МБУ «ДК «Текстильщик», МБУ «Парк культуры и отдыха»;</w:t>
      </w:r>
    </w:p>
    <w:p w:rsidR="00CD5A88" w:rsidRPr="00A31F90" w:rsidRDefault="00CD5A8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CD5A88" w:rsidRPr="00A31F90" w:rsidRDefault="00CD5A8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освещение в СМИ информации о деятельности в сфере культуры и обеспечение социально значимых связей с общественностью;</w:t>
      </w:r>
    </w:p>
    <w:p w:rsidR="00CD5A88" w:rsidRPr="00A31F90" w:rsidRDefault="00CD5A8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прио</w:t>
      </w:r>
      <w:r w:rsidR="006D6CEB" w:rsidRPr="00A31F90">
        <w:rPr>
          <w:sz w:val="26"/>
          <w:szCs w:val="26"/>
        </w:rPr>
        <w:t>бретение аттракциона «Ракушка»;</w:t>
      </w:r>
    </w:p>
    <w:p w:rsidR="006D6CEB" w:rsidRPr="00A31F90" w:rsidRDefault="006D6CE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субсидии на иные цели.</w:t>
      </w:r>
    </w:p>
    <w:p w:rsidR="002E6281" w:rsidRPr="00A31F90" w:rsidRDefault="002E6281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A31F90">
          <w:rPr>
            <w:rStyle w:val="af"/>
            <w:sz w:val="26"/>
            <w:szCs w:val="26"/>
          </w:rPr>
          <w:t>приложении 2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C82B89" w:rsidRPr="00A31F90">
        <w:rPr>
          <w:sz w:val="26"/>
          <w:szCs w:val="26"/>
        </w:rPr>
        <w:t>»</w:t>
      </w:r>
      <w:r w:rsidR="00C85D1A" w:rsidRPr="00A31F90">
        <w:rPr>
          <w:sz w:val="26"/>
          <w:szCs w:val="26"/>
        </w:rPr>
        <w:t>.</w:t>
      </w:r>
      <w:proofErr w:type="gramEnd"/>
    </w:p>
    <w:p w:rsidR="00891E55" w:rsidRPr="00A31F90" w:rsidRDefault="00DE5338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F6462" w:rsidRPr="00A31F90">
        <w:rPr>
          <w:color w:val="000000"/>
          <w:sz w:val="26"/>
          <w:szCs w:val="26"/>
        </w:rPr>
        <w:t>7</w:t>
      </w:r>
      <w:r w:rsidRPr="00A31F90">
        <w:rPr>
          <w:color w:val="000000"/>
          <w:sz w:val="26"/>
          <w:szCs w:val="26"/>
        </w:rPr>
        <w:t>.</w:t>
      </w:r>
      <w:r w:rsidR="00F8589E" w:rsidRPr="00A31F90">
        <w:rPr>
          <w:color w:val="000000"/>
          <w:sz w:val="26"/>
          <w:szCs w:val="26"/>
        </w:rPr>
        <w:t>5</w:t>
      </w:r>
      <w:r w:rsidRPr="00A31F90">
        <w:rPr>
          <w:color w:val="000000"/>
          <w:sz w:val="26"/>
          <w:szCs w:val="26"/>
        </w:rPr>
        <w:t xml:space="preserve">. </w:t>
      </w:r>
      <w:r w:rsidR="001116EA" w:rsidRPr="00A31F90">
        <w:rPr>
          <w:color w:val="000000"/>
          <w:sz w:val="26"/>
          <w:szCs w:val="26"/>
        </w:rPr>
        <w:t>Р</w:t>
      </w:r>
      <w:r w:rsidR="00891E55" w:rsidRPr="00A31F90">
        <w:rPr>
          <w:color w:val="000000"/>
          <w:sz w:val="26"/>
          <w:szCs w:val="26"/>
        </w:rPr>
        <w:t>аздел 6 изложить в следующей редакции:</w:t>
      </w:r>
    </w:p>
    <w:p w:rsidR="00B078AB" w:rsidRPr="00A31F90" w:rsidRDefault="00B078AB" w:rsidP="00A31F90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«6. Обоснование объема финансовых ресурсов, необходимых для реализации подпрограммы</w:t>
      </w:r>
    </w:p>
    <w:p w:rsidR="00B078AB" w:rsidRPr="00A31F90" w:rsidRDefault="00B078AB" w:rsidP="00A31F9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sub_12061"/>
    </w:p>
    <w:p w:rsidR="00B078AB" w:rsidRPr="00A31F90" w:rsidRDefault="00B078AB" w:rsidP="00A31F9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</w:t>
      </w:r>
      <w:r w:rsidR="001F4AC1" w:rsidRPr="00A31F90">
        <w:rPr>
          <w:rFonts w:ascii="Times New Roman" w:hAnsi="Times New Roman"/>
          <w:sz w:val="26"/>
          <w:szCs w:val="26"/>
        </w:rPr>
        <w:t xml:space="preserve">средств областного бюджета, </w:t>
      </w:r>
      <w:r w:rsidRPr="00A31F90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 и внебюджетных источников. </w:t>
      </w:r>
    </w:p>
    <w:p w:rsidR="00B078AB" w:rsidRPr="00A31F90" w:rsidRDefault="00B078AB" w:rsidP="00A31F9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10"/>
      <w:r w:rsidR="00513384" w:rsidRPr="00A31F90">
        <w:rPr>
          <w:rFonts w:ascii="Times New Roman" w:hAnsi="Times New Roman"/>
          <w:sz w:val="26"/>
          <w:szCs w:val="26"/>
        </w:rPr>
        <w:t>2</w:t>
      </w:r>
      <w:r w:rsidR="00FE20EC" w:rsidRPr="00A31F90">
        <w:rPr>
          <w:rFonts w:ascii="Times New Roman" w:hAnsi="Times New Roman"/>
          <w:sz w:val="26"/>
          <w:szCs w:val="26"/>
        </w:rPr>
        <w:t>8</w:t>
      </w:r>
      <w:r w:rsidR="00804186" w:rsidRPr="00A31F90">
        <w:rPr>
          <w:rFonts w:ascii="Times New Roman" w:hAnsi="Times New Roman"/>
          <w:sz w:val="26"/>
          <w:szCs w:val="26"/>
        </w:rPr>
        <w:t>5 269,9</w:t>
      </w:r>
      <w:r w:rsidR="00513384" w:rsidRPr="00A31F90">
        <w:rPr>
          <w:rFonts w:ascii="Times New Roman" w:hAnsi="Times New Roman"/>
          <w:sz w:val="26"/>
          <w:szCs w:val="26"/>
        </w:rPr>
        <w:t xml:space="preserve"> </w:t>
      </w:r>
      <w:r w:rsidRPr="00A31F90">
        <w:rPr>
          <w:rFonts w:ascii="Times New Roman" w:hAnsi="Times New Roman"/>
          <w:sz w:val="26"/>
          <w:szCs w:val="26"/>
        </w:rPr>
        <w:t>тыс. рублей, в том числе: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73 949,</w:t>
      </w:r>
      <w:r w:rsidR="001B1F3A" w:rsidRPr="00A31F90">
        <w:rPr>
          <w:rFonts w:ascii="Times New Roman" w:hAnsi="Times New Roman"/>
          <w:sz w:val="26"/>
          <w:szCs w:val="26"/>
        </w:rPr>
        <w:t>2</w:t>
      </w:r>
      <w:r w:rsidRPr="00A31F90">
        <w:rPr>
          <w:rFonts w:ascii="Times New Roman" w:hAnsi="Times New Roman"/>
          <w:sz w:val="26"/>
          <w:szCs w:val="26"/>
        </w:rPr>
        <w:t xml:space="preserve"> тыс. рублей:</w:t>
      </w:r>
    </w:p>
    <w:p w:rsidR="003758F3" w:rsidRPr="00A31F90" w:rsidRDefault="003758F3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внебюджетные средства – 48 612,7 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2 625,6 тыс. рублей;  </w:t>
      </w:r>
      <w:proofErr w:type="gramEnd"/>
    </w:p>
    <w:p w:rsidR="003758F3" w:rsidRPr="00A31F90" w:rsidRDefault="003758F3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</w:t>
      </w:r>
      <w:r w:rsidR="009A6664" w:rsidRPr="00A31F90">
        <w:rPr>
          <w:sz w:val="26"/>
          <w:szCs w:val="26"/>
        </w:rPr>
        <w:t>жет городского округа – 24 586,5</w:t>
      </w:r>
      <w:r w:rsidRPr="00A31F90">
        <w:rPr>
          <w:sz w:val="26"/>
          <w:szCs w:val="26"/>
        </w:rPr>
        <w:t xml:space="preserve"> тыс. рублей, в </w:t>
      </w:r>
      <w:proofErr w:type="spellStart"/>
      <w:r w:rsidR="00105D89">
        <w:rPr>
          <w:sz w:val="26"/>
          <w:szCs w:val="26"/>
        </w:rPr>
        <w:t>т.ч</w:t>
      </w:r>
      <w:proofErr w:type="spellEnd"/>
      <w:r w:rsidR="00105D89">
        <w:rPr>
          <w:sz w:val="26"/>
          <w:szCs w:val="26"/>
        </w:rPr>
        <w:t>. кредиторская задолженность </w:t>
      </w:r>
      <w:r w:rsidRPr="00A31F90">
        <w:rPr>
          <w:sz w:val="26"/>
          <w:szCs w:val="26"/>
        </w:rPr>
        <w:t xml:space="preserve">– 1 403,5 тыс. рублей;  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750,0 тыс. рублей</w:t>
      </w:r>
      <w:r w:rsidR="009A6664" w:rsidRPr="00A31F90">
        <w:rPr>
          <w:rFonts w:ascii="Times New Roman" w:hAnsi="Times New Roman"/>
          <w:sz w:val="26"/>
          <w:szCs w:val="26"/>
        </w:rPr>
        <w:t>.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- 2022 год – </w:t>
      </w:r>
      <w:r w:rsidR="00657940" w:rsidRPr="00A31F90">
        <w:rPr>
          <w:rFonts w:ascii="Times New Roman" w:hAnsi="Times New Roman"/>
          <w:sz w:val="26"/>
          <w:szCs w:val="26"/>
        </w:rPr>
        <w:t>89 681,9</w:t>
      </w:r>
      <w:r w:rsidRPr="00A31F90">
        <w:rPr>
          <w:rFonts w:ascii="Times New Roman" w:hAnsi="Times New Roman"/>
          <w:sz w:val="26"/>
          <w:szCs w:val="26"/>
        </w:rPr>
        <w:t> тыс. рублей: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внебюджетные средства - </w:t>
      </w:r>
      <w:r w:rsidR="00660620" w:rsidRPr="00A31F90">
        <w:rPr>
          <w:rFonts w:ascii="Times New Roman" w:hAnsi="Times New Roman"/>
          <w:sz w:val="26"/>
          <w:szCs w:val="26"/>
        </w:rPr>
        <w:t>48 804,7</w:t>
      </w:r>
      <w:r w:rsidRPr="00A31F90">
        <w:rPr>
          <w:rFonts w:ascii="Times New Roman" w:hAnsi="Times New Roman"/>
          <w:sz w:val="26"/>
          <w:szCs w:val="26"/>
        </w:rPr>
        <w:t> тыс. рублей;</w:t>
      </w:r>
    </w:p>
    <w:p w:rsidR="003758F3" w:rsidRPr="00A31F90" w:rsidRDefault="003758F3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 округа - 40 877,2 тыс. рублей</w:t>
      </w:r>
      <w:r w:rsidR="0047612A" w:rsidRPr="00A31F90">
        <w:rPr>
          <w:sz w:val="26"/>
          <w:szCs w:val="26"/>
        </w:rPr>
        <w:t>.</w:t>
      </w:r>
      <w:r w:rsidRPr="00A31F90">
        <w:rPr>
          <w:sz w:val="26"/>
          <w:szCs w:val="26"/>
        </w:rPr>
        <w:t xml:space="preserve">  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- 60 819,4 тыс. рублей: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- 32 356,5 тыс. рублей;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- 28 462,9 тыс. рублей.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- 60 819,4 тыс. рублей:</w:t>
      </w:r>
    </w:p>
    <w:p w:rsidR="003758F3" w:rsidRPr="00A31F90" w:rsidRDefault="003758F3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- 32 356,5 тыс. рублей;</w:t>
      </w:r>
    </w:p>
    <w:p w:rsidR="003758F3" w:rsidRPr="00A31F90" w:rsidRDefault="003758F3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</w:t>
      </w:r>
      <w:r w:rsidR="00CD70BE" w:rsidRPr="00A31F90">
        <w:rPr>
          <w:sz w:val="26"/>
          <w:szCs w:val="26"/>
        </w:rPr>
        <w:t>округа - 28 462,9 тыс. рублей.</w:t>
      </w:r>
    </w:p>
    <w:p w:rsidR="00B078AB" w:rsidRPr="00A31F90" w:rsidRDefault="00B078A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078AB" w:rsidRPr="00A31F90" w:rsidRDefault="00B078A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078AB" w:rsidRPr="00A31F90" w:rsidRDefault="00B078A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выполняемых МАУК ЦКД «Дружба», МБУ «ДК «Текстильщик», МБУ «Парк культуры и отдыха».</w:t>
      </w:r>
    </w:p>
    <w:p w:rsidR="00B078AB" w:rsidRPr="00F70E28" w:rsidRDefault="00B078AB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lastRenderedPageBreak/>
        <w:t>Расчет объема затрат на мероприятия муниципальной программы на 2021 - 202</w:t>
      </w:r>
      <w:r w:rsidR="003241BA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</w:t>
      </w:r>
      <w:r w:rsidRPr="00F70E28">
        <w:rPr>
          <w:sz w:val="26"/>
          <w:szCs w:val="26"/>
        </w:rPr>
        <w:t>город Камышин «Об утверждении</w:t>
      </w:r>
      <w:proofErr w:type="gramEnd"/>
      <w:r w:rsidRPr="00F70E28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</w:t>
      </w:r>
      <w:r w:rsidR="004E7F1C" w:rsidRPr="00F70E28">
        <w:rPr>
          <w:sz w:val="26"/>
          <w:szCs w:val="26"/>
        </w:rPr>
        <w:t>, в части расходов на иные цели расчет осуществляется в соответствии с условиями кредитного договора.</w:t>
      </w:r>
    </w:p>
    <w:p w:rsidR="00B078AB" w:rsidRPr="00F70E28" w:rsidRDefault="00B078AB" w:rsidP="00A31F90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078AB" w:rsidRPr="00A31F90" w:rsidRDefault="00B078AB" w:rsidP="00A31F90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Финансирование мероприятий подпрограммы определено по направлениям</w:t>
      </w:r>
      <w:r w:rsidRPr="00A31F90">
        <w:rPr>
          <w:sz w:val="26"/>
          <w:szCs w:val="26"/>
        </w:rPr>
        <w:t xml:space="preserve"> ее реализации.</w:t>
      </w:r>
    </w:p>
    <w:p w:rsidR="00B078AB" w:rsidRPr="00A31F90" w:rsidRDefault="00B078AB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400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003AB4" w:rsidRPr="00A31F90">
        <w:rPr>
          <w:sz w:val="26"/>
          <w:szCs w:val="26"/>
        </w:rPr>
        <w:t>».</w:t>
      </w:r>
      <w:proofErr w:type="gramEnd"/>
    </w:p>
    <w:p w:rsidR="00986EC9" w:rsidRPr="00A31F90" w:rsidRDefault="00986EC9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4306D8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 В подпрограмме «Организация театральной деятельности»:</w:t>
      </w:r>
    </w:p>
    <w:p w:rsidR="00465853" w:rsidRPr="00A31F90" w:rsidRDefault="00465853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4306D8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F777B0" w:rsidRPr="00A31F90" w:rsidRDefault="00F777B0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4306D8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.1.1. Позицию, касающуюся целевых показателей муниципальной программы, их значени</w:t>
      </w:r>
      <w:r w:rsidR="00B4478C" w:rsidRPr="00A31F90">
        <w:rPr>
          <w:color w:val="000000"/>
          <w:sz w:val="26"/>
          <w:szCs w:val="26"/>
        </w:rPr>
        <w:t>й</w:t>
      </w:r>
      <w:r w:rsidRPr="00A31F90">
        <w:rPr>
          <w:color w:val="000000"/>
          <w:sz w:val="26"/>
          <w:szCs w:val="26"/>
        </w:rPr>
        <w:t xml:space="preserve"> на последний год реализации</w:t>
      </w:r>
      <w:r w:rsidR="00B4478C" w:rsidRPr="00A31F90">
        <w:rPr>
          <w:color w:val="000000"/>
          <w:sz w:val="26"/>
          <w:szCs w:val="26"/>
        </w:rPr>
        <w:t>,</w:t>
      </w:r>
      <w:r w:rsidRPr="00A31F90">
        <w:rPr>
          <w:color w:val="000000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F777B0" w:rsidRPr="00A31F90" w:rsidTr="008D6B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777B0" w:rsidRPr="00A31F90" w:rsidRDefault="00F777B0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1. Динамика числа зрителей, посещающих спектакли (театральные постановки) к предыдущему отчетному периоду </w:t>
            </w:r>
            <w:r w:rsidR="001A1E37" w:rsidRPr="00A31F90">
              <w:rPr>
                <w:rFonts w:ascii="Times New Roman" w:hAnsi="Times New Roman"/>
                <w:sz w:val="26"/>
                <w:szCs w:val="26"/>
              </w:rPr>
              <w:t>–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  <w:r w:rsidR="001A1E37" w:rsidRPr="00A31F90">
              <w:rPr>
                <w:rFonts w:ascii="Times New Roman" w:hAnsi="Times New Roman"/>
                <w:sz w:val="26"/>
                <w:szCs w:val="26"/>
              </w:rPr>
              <w:t>,9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2. Число зрителей, посещающих спектакли (театральные постановки) – </w:t>
            </w:r>
            <w:r w:rsidR="00947335" w:rsidRPr="00A31F90">
              <w:rPr>
                <w:rFonts w:ascii="Times New Roman" w:hAnsi="Times New Roman"/>
                <w:sz w:val="26"/>
                <w:szCs w:val="26"/>
              </w:rPr>
              <w:t>43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700 чел.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3. Доля новых и (или) капитально-возобновленных постановок в текущем репертуаре МАУ «КДТ» - 24%.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4. Количество новых (капитально-возобновленных) постановок МАУ «КДТ» - 9 ед.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5.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- 100%. 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6. Количество клубных формирований МАУ «КДТ» - 2 ед.  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7. Динамика количества проведенных спектаклей по сравнению с предыдущим отчетным периодом – 100%;</w:t>
            </w:r>
          </w:p>
          <w:p w:rsidR="00722884" w:rsidRPr="00A31F90" w:rsidRDefault="00722884" w:rsidP="00A31F90">
            <w:pPr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8. Количество организованных спектаклей – 280 ед.;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9. Динамика количества проведенных культурно-массовых мероприятий МАУ «КДТ» по сравнению с предыдущим отчетным периодом - 100%.</w:t>
            </w:r>
          </w:p>
          <w:p w:rsidR="00722884" w:rsidRPr="00A31F90" w:rsidRDefault="00722884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10.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 - 5 ед.</w:t>
            </w:r>
          </w:p>
          <w:p w:rsidR="00F777B0" w:rsidRPr="00A31F90" w:rsidRDefault="001F7340" w:rsidP="00A31F90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465853" w:rsidRPr="00A31F90" w:rsidRDefault="00465853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1.</w:t>
      </w:r>
      <w:r w:rsidR="002030B7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.1.</w:t>
      </w:r>
      <w:r w:rsidR="003B0673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 xml:space="preserve">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7453"/>
      </w:tblGrid>
      <w:tr w:rsidR="00465853" w:rsidRPr="00A31F90" w:rsidTr="008D6B48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65853" w:rsidRPr="00A31F90" w:rsidRDefault="00465853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465853" w:rsidRPr="00A31F90" w:rsidRDefault="00465853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2021 - 2024 годы - в 1 этап</w:t>
            </w:r>
          </w:p>
          <w:p w:rsidR="00465853" w:rsidRPr="00A31F90" w:rsidRDefault="00465853" w:rsidP="00A31F90">
            <w:pPr>
              <w:rPr>
                <w:sz w:val="26"/>
                <w:szCs w:val="26"/>
              </w:rPr>
            </w:pPr>
          </w:p>
          <w:p w:rsidR="00465853" w:rsidRPr="00A31F90" w:rsidRDefault="00465853" w:rsidP="00A31F90">
            <w:pPr>
              <w:ind w:firstLine="709"/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465853" w:rsidRPr="00A31F90" w:rsidRDefault="00465853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030B7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.1.</w:t>
      </w:r>
      <w:r w:rsidR="003B0673" w:rsidRPr="00A31F90">
        <w:rPr>
          <w:color w:val="000000"/>
          <w:sz w:val="26"/>
          <w:szCs w:val="26"/>
        </w:rPr>
        <w:t>3</w:t>
      </w:r>
      <w:r w:rsidRPr="00A31F90">
        <w:rPr>
          <w:color w:val="000000"/>
          <w:sz w:val="26"/>
          <w:szCs w:val="26"/>
        </w:rPr>
        <w:t xml:space="preserve">. Позицию, касающуюся объемов и источников финансирования подпрограммы, изложить </w:t>
      </w:r>
      <w:r w:rsidRPr="00A31F90">
        <w:rPr>
          <w:sz w:val="26"/>
          <w:szCs w:val="26"/>
        </w:rPr>
        <w:t>в следующей редакции</w:t>
      </w:r>
      <w:r w:rsidRPr="00A31F90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B5608" w:rsidRPr="00A31F90" w:rsidTr="00F200B1">
        <w:tc>
          <w:tcPr>
            <w:tcW w:w="2660" w:type="dxa"/>
          </w:tcPr>
          <w:p w:rsidR="008B5608" w:rsidRPr="00A31F90" w:rsidRDefault="008B5608" w:rsidP="00A31F90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bookmarkStart w:id="11" w:name="sub_13009"/>
            <w:r w:rsidRPr="00A31F90">
              <w:rPr>
                <w:rFonts w:ascii="Times New Roman" w:hAnsi="Times New Roman"/>
                <w:sz w:val="26"/>
                <w:szCs w:val="26"/>
              </w:rPr>
              <w:t xml:space="preserve">«Объемы и источники   </w:t>
            </w:r>
          </w:p>
          <w:p w:rsidR="008B5608" w:rsidRPr="00A31F90" w:rsidRDefault="008B5608" w:rsidP="00A31F90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 финансирования  </w:t>
            </w:r>
          </w:p>
          <w:p w:rsidR="008B5608" w:rsidRPr="00A31F90" w:rsidRDefault="008B5608" w:rsidP="00A31F90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 подпрограммы</w:t>
            </w:r>
            <w:bookmarkEnd w:id="11"/>
          </w:p>
        </w:tc>
        <w:tc>
          <w:tcPr>
            <w:tcW w:w="7560" w:type="dxa"/>
          </w:tcPr>
          <w:p w:rsidR="008B5608" w:rsidRPr="00A31F90" w:rsidRDefault="008B5608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</w:t>
            </w:r>
            <w:r w:rsidR="00C91395" w:rsidRPr="00A31F90">
              <w:rPr>
                <w:rFonts w:ascii="Times New Roman" w:hAnsi="Times New Roman"/>
                <w:sz w:val="26"/>
                <w:szCs w:val="26"/>
              </w:rPr>
              <w:t>1</w:t>
            </w:r>
            <w:r w:rsidR="00180D61" w:rsidRPr="00A31F90">
              <w:rPr>
                <w:rFonts w:ascii="Times New Roman" w:hAnsi="Times New Roman"/>
                <w:sz w:val="26"/>
                <w:szCs w:val="26"/>
              </w:rPr>
              <w:t xml:space="preserve">44 858,7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тыс. рублей, в том числе: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- 2021 год – 3</w:t>
            </w:r>
            <w:r w:rsidR="00BC0684" w:rsidRPr="00A31F90">
              <w:rPr>
                <w:rFonts w:ascii="Times New Roman" w:hAnsi="Times New Roman"/>
                <w:sz w:val="26"/>
                <w:szCs w:val="26"/>
              </w:rPr>
              <w:t>8 127,7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8370A2" w:rsidRPr="00A31F90" w:rsidRDefault="00FB6B1B" w:rsidP="00A31F9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>внебюджетные средства – 1</w:t>
            </w:r>
            <w:r w:rsidR="00225885" w:rsidRPr="00A31F90">
              <w:rPr>
                <w:sz w:val="26"/>
                <w:szCs w:val="26"/>
              </w:rPr>
              <w:t>6 221,1</w:t>
            </w:r>
            <w:r w:rsidRPr="00A31F90">
              <w:rPr>
                <w:sz w:val="26"/>
                <w:szCs w:val="26"/>
              </w:rPr>
              <w:t> тыс. рублей</w:t>
            </w:r>
            <w:r w:rsidR="008370A2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8370A2" w:rsidRPr="00A31F90">
              <w:rPr>
                <w:sz w:val="26"/>
                <w:szCs w:val="26"/>
              </w:rPr>
              <w:t>т.ч</w:t>
            </w:r>
            <w:proofErr w:type="spellEnd"/>
            <w:r w:rsidR="008370A2" w:rsidRPr="00A31F90">
              <w:rPr>
                <w:sz w:val="26"/>
                <w:szCs w:val="26"/>
              </w:rPr>
              <w:t xml:space="preserve">. кредиторская задолженность – 237,1 тыс. рублей;  </w:t>
            </w:r>
            <w:proofErr w:type="gramEnd"/>
          </w:p>
          <w:p w:rsidR="00375DF1" w:rsidRPr="00A31F90" w:rsidRDefault="00FB6B1B" w:rsidP="00A31F90">
            <w:pPr>
              <w:ind w:right="-108"/>
              <w:jc w:val="both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бюджет городского округа – 12</w:t>
            </w:r>
            <w:r w:rsidR="00375DF1" w:rsidRPr="00A31F90">
              <w:rPr>
                <w:sz w:val="26"/>
                <w:szCs w:val="26"/>
              </w:rPr>
              <w:t> 189,4</w:t>
            </w:r>
            <w:r w:rsidRPr="00A31F90">
              <w:rPr>
                <w:sz w:val="26"/>
                <w:szCs w:val="26"/>
              </w:rPr>
              <w:t> тыс. рублей</w:t>
            </w:r>
            <w:r w:rsidR="00375DF1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375DF1" w:rsidRPr="00A31F90">
              <w:rPr>
                <w:sz w:val="26"/>
                <w:szCs w:val="26"/>
              </w:rPr>
              <w:t>т.ч</w:t>
            </w:r>
            <w:proofErr w:type="spellEnd"/>
            <w:r w:rsidR="00375DF1" w:rsidRPr="00A31F90">
              <w:rPr>
                <w:sz w:val="26"/>
                <w:szCs w:val="26"/>
              </w:rPr>
              <w:t xml:space="preserve">. кредиторская задолженность – 1 408,3 тыс. рублей;  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областной бюджет – 1 360,4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федеральный бюджет – 8 356,8 тыс. рублей</w:t>
            </w:r>
            <w:r w:rsidR="006E2BCB"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2" w:name="sub_103172"/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- 2022 год - </w:t>
            </w:r>
            <w:r w:rsidR="00F10738" w:rsidRPr="00A31F90">
              <w:rPr>
                <w:rFonts w:ascii="Times New Roman" w:hAnsi="Times New Roman"/>
                <w:sz w:val="26"/>
                <w:szCs w:val="26"/>
              </w:rPr>
              <w:t>45 529,9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рублей:</w:t>
            </w:r>
            <w:bookmarkEnd w:id="12"/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E31F21" w:rsidRPr="00A31F90">
              <w:rPr>
                <w:rFonts w:ascii="Times New Roman" w:hAnsi="Times New Roman"/>
                <w:sz w:val="26"/>
                <w:szCs w:val="26"/>
              </w:rPr>
              <w:t>13 304,2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9F2DD6" w:rsidRPr="00A31F90" w:rsidRDefault="00FB6B1B" w:rsidP="00A31F90">
            <w:pPr>
              <w:ind w:right="-108"/>
              <w:jc w:val="both"/>
              <w:rPr>
                <w:sz w:val="26"/>
                <w:szCs w:val="26"/>
              </w:rPr>
            </w:pPr>
            <w:bookmarkStart w:id="13" w:name="sub_103174"/>
            <w:r w:rsidRPr="00A31F90">
              <w:rPr>
                <w:sz w:val="26"/>
                <w:szCs w:val="26"/>
              </w:rPr>
              <w:t>бюджет городского округа - 27 586,9 тыс. рублей</w:t>
            </w:r>
            <w:r w:rsidR="009F2DD6" w:rsidRPr="00A31F90">
              <w:rPr>
                <w:sz w:val="26"/>
                <w:szCs w:val="26"/>
              </w:rPr>
              <w:t xml:space="preserve">;  </w:t>
            </w:r>
          </w:p>
          <w:bookmarkEnd w:id="13"/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областной бюджет – 556,7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федеральный бюджет – 4 082,1 тыс. рублей</w:t>
            </w:r>
            <w:r w:rsidR="00000C7E"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- 2023 год - 30 711,2 тыс. рублей: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внебюджетные средства - 6 118,0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- 19 168,4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областной бюджет – 651,0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федеральный бюджет – 4 773,8 тыс. рублей.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- 2024 год – 30 489,9 тыс. рублей: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внебюджетные средства - 6 118,0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- 19 161,8 тыс. рублей;</w:t>
            </w:r>
          </w:p>
          <w:p w:rsidR="00FB6B1B" w:rsidRPr="00A31F90" w:rsidRDefault="00FB6B1B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областной бюджет -  625,2 тыс. рублей;</w:t>
            </w:r>
          </w:p>
          <w:p w:rsidR="008B5608" w:rsidRPr="00A31F90" w:rsidRDefault="00FB6B1B" w:rsidP="00A31F90">
            <w:pPr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федеральный бюджет - 4 584,9 тыс. рублей</w:t>
            </w:r>
            <w:proofErr w:type="gramStart"/>
            <w:r w:rsidRPr="00A31F90">
              <w:rPr>
                <w:sz w:val="26"/>
                <w:szCs w:val="26"/>
              </w:rPr>
              <w:t>.</w:t>
            </w:r>
            <w:r w:rsidR="008B5608" w:rsidRPr="00A31F90">
              <w:rPr>
                <w:sz w:val="26"/>
                <w:szCs w:val="26"/>
              </w:rPr>
              <w:t>»</w:t>
            </w:r>
            <w:r w:rsidRPr="00A31F90"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883ACF" w:rsidRPr="00A31F90" w:rsidRDefault="00883ACF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030B7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>.2. А</w:t>
      </w:r>
      <w:r w:rsidRPr="00A31F90">
        <w:rPr>
          <w:sz w:val="26"/>
          <w:szCs w:val="26"/>
        </w:rPr>
        <w:t>бзац четвертый раздела 2 изложить в следующей редакции:</w:t>
      </w:r>
    </w:p>
    <w:p w:rsidR="00883ACF" w:rsidRPr="00A31F90" w:rsidRDefault="00883ACF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«Срок реализации мероприятий подпрограммы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A775F0" w:rsidRPr="00A31F90" w:rsidRDefault="0017620A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2030B7" w:rsidRPr="00A31F90">
        <w:rPr>
          <w:color w:val="000000"/>
          <w:sz w:val="26"/>
          <w:szCs w:val="26"/>
        </w:rPr>
        <w:t>8</w:t>
      </w:r>
      <w:r w:rsidRPr="00A31F90">
        <w:rPr>
          <w:color w:val="000000"/>
          <w:sz w:val="26"/>
          <w:szCs w:val="26"/>
        </w:rPr>
        <w:t xml:space="preserve">.3. Раздел 3 изложить в следующей редакции: </w:t>
      </w:r>
      <w:bookmarkStart w:id="14" w:name="sub_1033"/>
    </w:p>
    <w:p w:rsidR="00E227E5" w:rsidRPr="00A31F90" w:rsidRDefault="00E227E5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«3. Целевые показатели достижения целей и решения задач, ожидаемые конечные результаты реализации подпрограммы</w:t>
      </w:r>
    </w:p>
    <w:bookmarkEnd w:id="14"/>
    <w:p w:rsidR="00E227E5" w:rsidRPr="00A31F90" w:rsidRDefault="00E227E5" w:rsidP="00A31F90">
      <w:pPr>
        <w:rPr>
          <w:sz w:val="26"/>
          <w:szCs w:val="26"/>
        </w:rPr>
      </w:pPr>
    </w:p>
    <w:p w:rsidR="00E227E5" w:rsidRPr="00A31F90" w:rsidRDefault="00E227E5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Основные целевые показатели достижения целей и решения задач: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числа зрителей, посещающих спектакли (театральные постановки) к предыдущему отчетному периоду;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число зрителей, посещающих спектакли (театральные постановки);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доля новых и (или) капитально-возобновленных постановок в текущем репертуаре МАУ «КДТ»;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количество новых (капитально-возобновленных) постановок МАУ «КДТ»;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</w:t>
      </w:r>
      <w:r w:rsidRPr="00A31F90">
        <w:rPr>
          <w:rFonts w:ascii="Times New Roman" w:hAnsi="Times New Roman"/>
          <w:sz w:val="26"/>
          <w:szCs w:val="26"/>
        </w:rPr>
        <w:lastRenderedPageBreak/>
        <w:t xml:space="preserve">МАУ «КДТ»; 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количество клубных формирований МАУ «КДТ»; </w:t>
      </w:r>
    </w:p>
    <w:p w:rsidR="0017433E" w:rsidRPr="00A31F90" w:rsidRDefault="0017433E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проведенных спектаклей по сравнению с предыдущим отчетным периодом;</w:t>
      </w:r>
    </w:p>
    <w:p w:rsidR="0017433E" w:rsidRPr="00A31F90" w:rsidRDefault="0017433E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количество организованных спектаклей;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динамика количества проведенных культурно-массовых мероприятий МАУ «КДТ» по сравнению с предыдущим отчетным периодом;</w:t>
      </w:r>
    </w:p>
    <w:p w:rsidR="00AB6115" w:rsidRPr="00A31F90" w:rsidRDefault="00AB6115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«КДТ».</w:t>
      </w:r>
    </w:p>
    <w:p w:rsidR="00E227E5" w:rsidRPr="00A31F90" w:rsidRDefault="00E227E5" w:rsidP="00A31F90">
      <w:pPr>
        <w:ind w:firstLine="720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Перечень целевых показателей подпрограммы представлен в </w:t>
      </w:r>
      <w:hyperlink w:anchor="sub_1100" w:history="1">
        <w:r w:rsidRPr="00A31F90">
          <w:rPr>
            <w:rStyle w:val="af"/>
            <w:sz w:val="26"/>
            <w:szCs w:val="26"/>
          </w:rPr>
          <w:t>приложении 1</w:t>
        </w:r>
      </w:hyperlink>
      <w:r w:rsidRPr="00A31F90">
        <w:rPr>
          <w:sz w:val="26"/>
          <w:szCs w:val="26"/>
        </w:rPr>
        <w:t xml:space="preserve"> к муниципальной программе.</w:t>
      </w:r>
    </w:p>
    <w:p w:rsidR="00E227E5" w:rsidRPr="00A31F90" w:rsidRDefault="00E227E5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Ожидаемым результатом реализации подпрограммы является увеличение количества посещений зрителями театральных постановок и привлечение к культурно-массовым мероприятиям</w:t>
      </w:r>
      <w:proofErr w:type="gramStart"/>
      <w:r w:rsidRPr="00A31F90">
        <w:rPr>
          <w:sz w:val="26"/>
          <w:szCs w:val="26"/>
        </w:rPr>
        <w:t>.</w:t>
      </w:r>
      <w:r w:rsidR="00317384" w:rsidRPr="00A31F90">
        <w:rPr>
          <w:sz w:val="26"/>
          <w:szCs w:val="26"/>
        </w:rPr>
        <w:t>».</w:t>
      </w:r>
      <w:proofErr w:type="gramEnd"/>
    </w:p>
    <w:p w:rsidR="00AD22D5" w:rsidRPr="00A31F90" w:rsidRDefault="00AD22D5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1.8.4.Раздел 4 изложить в следующей редакции:</w:t>
      </w:r>
    </w:p>
    <w:p w:rsidR="00AD22D5" w:rsidRPr="00A31F90" w:rsidRDefault="00AD22D5" w:rsidP="00A31F90">
      <w:pPr>
        <w:ind w:firstLine="709"/>
        <w:jc w:val="center"/>
        <w:rPr>
          <w:b/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«</w:t>
      </w:r>
      <w:r w:rsidRPr="00A31F90">
        <w:rPr>
          <w:b/>
          <w:color w:val="22272F"/>
          <w:sz w:val="26"/>
          <w:szCs w:val="26"/>
        </w:rPr>
        <w:t>4. Обобщенная характеристика основных мероприятий подпрограммы</w:t>
      </w:r>
    </w:p>
    <w:p w:rsidR="00AD22D5" w:rsidRPr="00A31F90" w:rsidRDefault="00AD22D5" w:rsidP="00A31F90">
      <w:pPr>
        <w:ind w:firstLine="709"/>
        <w:rPr>
          <w:color w:val="22272F"/>
          <w:sz w:val="26"/>
          <w:szCs w:val="26"/>
        </w:rPr>
      </w:pPr>
    </w:p>
    <w:p w:rsidR="00AD22D5" w:rsidRPr="00A31F90" w:rsidRDefault="007D796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Основные мероприятия</w:t>
      </w:r>
      <w:r w:rsidR="00AD22D5" w:rsidRPr="00A31F90">
        <w:rPr>
          <w:color w:val="22272F"/>
          <w:sz w:val="26"/>
          <w:szCs w:val="26"/>
        </w:rPr>
        <w:t xml:space="preserve"> подпрограммы:</w:t>
      </w:r>
    </w:p>
    <w:p w:rsidR="000955D3" w:rsidRPr="00A31F90" w:rsidRDefault="00AD22D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финансовое обеспечение выполнения муниципального задания на оказание муниципальных усл</w:t>
      </w:r>
      <w:r w:rsidR="000955D3" w:rsidRPr="00A31F90">
        <w:rPr>
          <w:color w:val="22272F"/>
          <w:sz w:val="26"/>
          <w:szCs w:val="26"/>
        </w:rPr>
        <w:t>уг (выполнение работ) МАУ «КДТ»;</w:t>
      </w:r>
    </w:p>
    <w:p w:rsidR="00AD22D5" w:rsidRPr="00A31F90" w:rsidRDefault="00AD22D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AD22D5" w:rsidRPr="00A31F90" w:rsidRDefault="00AD22D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создание новых постановок и показ спектаклей на стационаре;</w:t>
      </w:r>
    </w:p>
    <w:p w:rsidR="00AD22D5" w:rsidRPr="00A31F90" w:rsidRDefault="00AD22D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 xml:space="preserve"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</w:t>
      </w:r>
      <w:r w:rsidR="000955D3" w:rsidRPr="00A31F90">
        <w:rPr>
          <w:color w:val="22272F"/>
          <w:sz w:val="26"/>
          <w:szCs w:val="26"/>
        </w:rPr>
        <w:t>погрузочно-разгрузочные работы);</w:t>
      </w:r>
    </w:p>
    <w:p w:rsidR="000955D3" w:rsidRPr="00A31F90" w:rsidRDefault="000955D3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субсидии на иные цели.</w:t>
      </w:r>
    </w:p>
    <w:p w:rsidR="00AD22D5" w:rsidRPr="00A31F90" w:rsidRDefault="00AD22D5" w:rsidP="00A31F90">
      <w:pPr>
        <w:ind w:firstLine="709"/>
        <w:jc w:val="both"/>
        <w:rPr>
          <w:color w:val="22272F"/>
          <w:sz w:val="26"/>
          <w:szCs w:val="26"/>
        </w:rPr>
      </w:pPr>
      <w:r w:rsidRPr="00A31F90">
        <w:rPr>
          <w:color w:val="22272F"/>
          <w:sz w:val="26"/>
          <w:szCs w:val="26"/>
        </w:rPr>
        <w:t>Перечень мероприятий подпрограммы приведен в </w:t>
      </w:r>
      <w:hyperlink r:id="rId11" w:anchor="/document/400748359/entry/1200" w:history="1">
        <w:r w:rsidRPr="00A31F90">
          <w:rPr>
            <w:color w:val="3272C0"/>
            <w:sz w:val="26"/>
            <w:szCs w:val="26"/>
          </w:rPr>
          <w:t>приложении 2</w:t>
        </w:r>
      </w:hyperlink>
      <w:r w:rsidRPr="00A31F90">
        <w:rPr>
          <w:color w:val="22272F"/>
          <w:sz w:val="26"/>
          <w:szCs w:val="26"/>
        </w:rPr>
        <w:t> к муниципальной программе</w:t>
      </w:r>
      <w:proofErr w:type="gramStart"/>
      <w:r w:rsidRPr="00A31F90">
        <w:rPr>
          <w:color w:val="22272F"/>
          <w:sz w:val="26"/>
          <w:szCs w:val="26"/>
        </w:rPr>
        <w:t>.».</w:t>
      </w:r>
      <w:proofErr w:type="gramEnd"/>
    </w:p>
    <w:p w:rsidR="00784ECE" w:rsidRPr="00A31F90" w:rsidRDefault="00D52AF4" w:rsidP="00A31F90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sz w:val="26"/>
          <w:szCs w:val="26"/>
        </w:rPr>
        <w:t>1.</w:t>
      </w:r>
      <w:r w:rsidR="008A739F" w:rsidRPr="00A31F90">
        <w:rPr>
          <w:sz w:val="26"/>
          <w:szCs w:val="26"/>
        </w:rPr>
        <w:t>8</w:t>
      </w:r>
      <w:r w:rsidRPr="00A31F90">
        <w:rPr>
          <w:sz w:val="26"/>
          <w:szCs w:val="26"/>
        </w:rPr>
        <w:t>.</w:t>
      </w:r>
      <w:r w:rsidR="00AD22D5" w:rsidRPr="00A31F90">
        <w:rPr>
          <w:sz w:val="26"/>
          <w:szCs w:val="26"/>
        </w:rPr>
        <w:t>5</w:t>
      </w:r>
      <w:r w:rsidRPr="00A31F90">
        <w:rPr>
          <w:sz w:val="26"/>
          <w:szCs w:val="26"/>
        </w:rPr>
        <w:t xml:space="preserve">. </w:t>
      </w:r>
      <w:r w:rsidR="00784ECE" w:rsidRPr="00A31F90">
        <w:rPr>
          <w:color w:val="000000"/>
          <w:sz w:val="26"/>
          <w:szCs w:val="26"/>
        </w:rPr>
        <w:t>Раздел 6 изложить в следующей редакции:</w:t>
      </w:r>
    </w:p>
    <w:p w:rsidR="00BF78B8" w:rsidRPr="00A31F90" w:rsidRDefault="007F3833" w:rsidP="00A31F90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b w:val="0"/>
          <w:sz w:val="26"/>
          <w:szCs w:val="26"/>
        </w:rPr>
        <w:t>«</w:t>
      </w:r>
      <w:r w:rsidR="00BF78B8" w:rsidRPr="00A31F90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BF78B8" w:rsidRPr="00A31F90" w:rsidRDefault="00BF78B8" w:rsidP="00A31F90">
      <w:pPr>
        <w:ind w:firstLine="709"/>
        <w:rPr>
          <w:sz w:val="26"/>
          <w:szCs w:val="26"/>
        </w:rPr>
      </w:pP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bookmarkStart w:id="15" w:name="sub_10362"/>
      <w:r w:rsidRPr="00A31F90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3852C8" w:rsidRPr="00A31F90">
        <w:rPr>
          <w:sz w:val="26"/>
          <w:szCs w:val="26"/>
        </w:rPr>
        <w:t>1</w:t>
      </w:r>
      <w:r w:rsidR="004B1943" w:rsidRPr="00A31F90">
        <w:rPr>
          <w:sz w:val="26"/>
          <w:szCs w:val="26"/>
        </w:rPr>
        <w:t>44 858,7</w:t>
      </w:r>
      <w:r w:rsidR="003852C8" w:rsidRPr="00A31F90">
        <w:rPr>
          <w:sz w:val="26"/>
          <w:szCs w:val="26"/>
        </w:rPr>
        <w:t> </w:t>
      </w:r>
      <w:r w:rsidRPr="00A31F90">
        <w:rPr>
          <w:sz w:val="26"/>
          <w:szCs w:val="26"/>
        </w:rPr>
        <w:t>тыс. рублей, в том числе:</w:t>
      </w:r>
    </w:p>
    <w:bookmarkEnd w:id="15"/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3</w:t>
      </w:r>
      <w:r w:rsidR="00DA23C6" w:rsidRPr="00A31F90">
        <w:rPr>
          <w:rFonts w:ascii="Times New Roman" w:hAnsi="Times New Roman"/>
          <w:sz w:val="26"/>
          <w:szCs w:val="26"/>
        </w:rPr>
        <w:t>8</w:t>
      </w:r>
      <w:r w:rsidRPr="00A31F90">
        <w:rPr>
          <w:rFonts w:ascii="Times New Roman" w:hAnsi="Times New Roman"/>
          <w:sz w:val="26"/>
          <w:szCs w:val="26"/>
        </w:rPr>
        <w:t> </w:t>
      </w:r>
      <w:r w:rsidR="00DA23C6" w:rsidRPr="00A31F90">
        <w:rPr>
          <w:rFonts w:ascii="Times New Roman" w:hAnsi="Times New Roman"/>
          <w:sz w:val="26"/>
          <w:szCs w:val="26"/>
        </w:rPr>
        <w:t>12</w:t>
      </w:r>
      <w:r w:rsidRPr="00A31F90">
        <w:rPr>
          <w:rFonts w:ascii="Times New Roman" w:hAnsi="Times New Roman"/>
          <w:sz w:val="26"/>
          <w:szCs w:val="26"/>
        </w:rPr>
        <w:t>7,</w:t>
      </w:r>
      <w:r w:rsidR="00DA23C6" w:rsidRPr="00A31F90">
        <w:rPr>
          <w:rFonts w:ascii="Times New Roman" w:hAnsi="Times New Roman"/>
          <w:sz w:val="26"/>
          <w:szCs w:val="26"/>
        </w:rPr>
        <w:t>7</w:t>
      </w:r>
      <w:r w:rsidRPr="00A31F90">
        <w:rPr>
          <w:rFonts w:ascii="Times New Roman" w:hAnsi="Times New Roman"/>
          <w:sz w:val="26"/>
          <w:szCs w:val="26"/>
        </w:rPr>
        <w:t> тыс. рублей:</w:t>
      </w:r>
    </w:p>
    <w:p w:rsidR="009C1794" w:rsidRPr="00A31F90" w:rsidRDefault="009C1794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внебюджетные средства – 1</w:t>
      </w:r>
      <w:r w:rsidR="00DA23C6" w:rsidRPr="00A31F90">
        <w:rPr>
          <w:sz w:val="26"/>
          <w:szCs w:val="26"/>
        </w:rPr>
        <w:t xml:space="preserve">6 221,1 </w:t>
      </w:r>
      <w:r w:rsidRPr="00A31F90">
        <w:rPr>
          <w:sz w:val="26"/>
          <w:szCs w:val="26"/>
        </w:rPr>
        <w:t xml:space="preserve">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237,1 тыс. рублей;  </w:t>
      </w:r>
      <w:proofErr w:type="gramEnd"/>
    </w:p>
    <w:p w:rsidR="009C1794" w:rsidRPr="00A31F90" w:rsidRDefault="009C1794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округа – 12 189,4 тыс. рублей, в </w:t>
      </w:r>
      <w:proofErr w:type="spellStart"/>
      <w:r w:rsidR="00105D89">
        <w:rPr>
          <w:sz w:val="26"/>
          <w:szCs w:val="26"/>
        </w:rPr>
        <w:t>т.ч</w:t>
      </w:r>
      <w:proofErr w:type="spellEnd"/>
      <w:r w:rsidR="00105D89">
        <w:rPr>
          <w:sz w:val="26"/>
          <w:szCs w:val="26"/>
        </w:rPr>
        <w:t>. кредиторская задолженность </w:t>
      </w:r>
      <w:r w:rsidRPr="00A31F90">
        <w:rPr>
          <w:sz w:val="26"/>
          <w:szCs w:val="26"/>
        </w:rPr>
        <w:t xml:space="preserve">– 1 408,3 тыс. рублей;  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областной бюджет – 1 360,4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федеральный бюджет – 8 356,8 тыс. рублей</w:t>
      </w:r>
      <w:r w:rsidR="00000C7E" w:rsidRPr="00A31F90">
        <w:rPr>
          <w:rFonts w:ascii="Times New Roman" w:hAnsi="Times New Roman"/>
          <w:sz w:val="26"/>
          <w:szCs w:val="26"/>
        </w:rPr>
        <w:t>.</w:t>
      </w:r>
    </w:p>
    <w:p w:rsidR="001C4CA1" w:rsidRPr="00A31F90" w:rsidRDefault="001C4C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lastRenderedPageBreak/>
        <w:t>- 2022 год - 45 529,9 тыс. рублей:</w:t>
      </w:r>
    </w:p>
    <w:p w:rsidR="001C4CA1" w:rsidRPr="00A31F90" w:rsidRDefault="001C4C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13 304,2 тыс. рублей;</w:t>
      </w:r>
    </w:p>
    <w:p w:rsidR="001C4CA1" w:rsidRPr="00A31F90" w:rsidRDefault="001C4CA1" w:rsidP="00A31F90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округа - 27 586,9 тыс. рублей;  </w:t>
      </w:r>
    </w:p>
    <w:p w:rsidR="001C4CA1" w:rsidRPr="00A31F90" w:rsidRDefault="001C4C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областной бюджет – 556,7 тыс. рублей;</w:t>
      </w:r>
    </w:p>
    <w:p w:rsidR="001C4CA1" w:rsidRPr="00A31F90" w:rsidRDefault="001C4C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федеральный бюджет – 4 082,1 тыс. рублей.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- 30 711,2 тыс. рублей: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- 6 118,0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- 19 168,4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областной бюджет – 651,0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федеральный бюджет – 4 773,8 тыс. рублей.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– 30 489,9 тыс. рублей: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- 6 118,0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- 19 161,8 тыс. рублей;</w:t>
      </w:r>
    </w:p>
    <w:p w:rsidR="009C1794" w:rsidRPr="00A31F90" w:rsidRDefault="009C1794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областной бюджет -  625,2 тыс. рублей;</w:t>
      </w:r>
    </w:p>
    <w:p w:rsidR="009C1794" w:rsidRPr="00A31F90" w:rsidRDefault="009C1794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федеральный бюджет - 4 584,9 тыс. рублей.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подпрограммы, осуществляемое за счет федерального бюджета, областного бюджета,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МАУ </w:t>
      </w:r>
      <w:r w:rsidR="00B3722C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КДТ</w:t>
      </w:r>
      <w:r w:rsidR="00B3722C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>.</w:t>
      </w:r>
    </w:p>
    <w:p w:rsidR="00BF78B8" w:rsidRPr="00F70E28" w:rsidRDefault="00BF78B8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C90A88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</w:t>
      </w:r>
      <w:r w:rsidRPr="00F70E28">
        <w:rPr>
          <w:sz w:val="26"/>
          <w:szCs w:val="26"/>
        </w:rPr>
        <w:t xml:space="preserve">городского округа - город Камышин, в части потребления коммунальных услуг на основании распоряжения Администрации городского округа - город Камышин </w:t>
      </w:r>
      <w:r w:rsidR="009A67AA" w:rsidRPr="00F70E28">
        <w:rPr>
          <w:sz w:val="26"/>
          <w:szCs w:val="26"/>
        </w:rPr>
        <w:t>«</w:t>
      </w:r>
      <w:r w:rsidRPr="00F70E28">
        <w:rPr>
          <w:sz w:val="26"/>
          <w:szCs w:val="26"/>
        </w:rPr>
        <w:t>Об утверждении</w:t>
      </w:r>
      <w:proofErr w:type="gramEnd"/>
      <w:r w:rsidRPr="00F70E28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9A67AA" w:rsidRPr="00F70E28">
        <w:rPr>
          <w:sz w:val="26"/>
          <w:szCs w:val="26"/>
        </w:rPr>
        <w:t>»</w:t>
      </w:r>
      <w:r w:rsidRPr="00F70E28">
        <w:rPr>
          <w:sz w:val="26"/>
          <w:szCs w:val="26"/>
        </w:rPr>
        <w:t xml:space="preserve"> на</w:t>
      </w:r>
      <w:r w:rsidR="004E7F1C" w:rsidRPr="00F70E28">
        <w:rPr>
          <w:sz w:val="26"/>
          <w:szCs w:val="26"/>
        </w:rPr>
        <w:t xml:space="preserve">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</w:t>
      </w:r>
      <w:r w:rsidRPr="00A31F90">
        <w:rPr>
          <w:sz w:val="26"/>
          <w:szCs w:val="26"/>
        </w:rPr>
        <w:t>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BF78B8" w:rsidRPr="00A31F90" w:rsidRDefault="00BF78B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14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1776A1" w:rsidRPr="00A31F90">
        <w:rPr>
          <w:sz w:val="26"/>
          <w:szCs w:val="26"/>
        </w:rPr>
        <w:t>».</w:t>
      </w:r>
      <w:proofErr w:type="gramEnd"/>
    </w:p>
    <w:p w:rsidR="005741D5" w:rsidRPr="00A31F90" w:rsidRDefault="00AD22D5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1.8.6</w:t>
      </w:r>
      <w:r w:rsidR="005741D5" w:rsidRPr="00A31F90">
        <w:rPr>
          <w:color w:val="000000"/>
          <w:sz w:val="26"/>
          <w:szCs w:val="26"/>
        </w:rPr>
        <w:t>. А</w:t>
      </w:r>
      <w:r w:rsidR="005741D5" w:rsidRPr="00A31F90">
        <w:rPr>
          <w:sz w:val="26"/>
          <w:szCs w:val="26"/>
        </w:rPr>
        <w:t>бзац второй раздела 8 изложить в следующей редакции:</w:t>
      </w:r>
    </w:p>
    <w:p w:rsidR="005741D5" w:rsidRPr="00A31F90" w:rsidRDefault="005741D5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«Имущество, приобретаемое в рамках подпрограммы, закреплено за МАУ «КДТ»  на праве оперативного управления</w:t>
      </w:r>
      <w:proofErr w:type="gramStart"/>
      <w:r w:rsidRPr="00A31F90">
        <w:rPr>
          <w:sz w:val="26"/>
          <w:szCs w:val="26"/>
        </w:rPr>
        <w:t xml:space="preserve">.».   </w:t>
      </w:r>
      <w:proofErr w:type="gramEnd"/>
    </w:p>
    <w:p w:rsidR="00986EC9" w:rsidRPr="00A31F90" w:rsidRDefault="00986EC9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1.</w:t>
      </w:r>
      <w:r w:rsidR="00FF49B5" w:rsidRPr="00A31F90">
        <w:rPr>
          <w:color w:val="000000"/>
          <w:sz w:val="26"/>
          <w:szCs w:val="26"/>
        </w:rPr>
        <w:t>9</w:t>
      </w:r>
      <w:r w:rsidRPr="00A31F90">
        <w:rPr>
          <w:color w:val="000000"/>
          <w:sz w:val="26"/>
          <w:szCs w:val="26"/>
        </w:rPr>
        <w:t xml:space="preserve">. </w:t>
      </w:r>
      <w:r w:rsidRPr="00A31F90">
        <w:rPr>
          <w:sz w:val="26"/>
          <w:szCs w:val="26"/>
        </w:rPr>
        <w:t>В подпрограмме «Организация информационно-библиотечного обслуживания населения»:</w:t>
      </w:r>
    </w:p>
    <w:p w:rsidR="00E903C1" w:rsidRPr="00A31F90" w:rsidRDefault="00E903C1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F49B5" w:rsidRPr="00A31F90">
        <w:rPr>
          <w:color w:val="000000"/>
          <w:sz w:val="26"/>
          <w:szCs w:val="26"/>
        </w:rPr>
        <w:t>9</w:t>
      </w:r>
      <w:r w:rsidRPr="00A31F90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B93FF6" w:rsidRPr="00A31F90" w:rsidRDefault="00FC197E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 xml:space="preserve">1.9.1.1. </w:t>
      </w:r>
      <w:r w:rsidR="00B93FF6" w:rsidRPr="00A31F90">
        <w:rPr>
          <w:color w:val="000000"/>
          <w:sz w:val="26"/>
          <w:szCs w:val="26"/>
        </w:rPr>
        <w:t xml:space="preserve">В </w:t>
      </w:r>
      <w:r w:rsidR="00511F60" w:rsidRPr="00A31F90">
        <w:rPr>
          <w:color w:val="000000"/>
          <w:sz w:val="26"/>
          <w:szCs w:val="26"/>
        </w:rPr>
        <w:t xml:space="preserve">пункте 1 </w:t>
      </w:r>
      <w:r w:rsidR="00B93FF6" w:rsidRPr="00A31F90">
        <w:rPr>
          <w:color w:val="000000"/>
          <w:sz w:val="26"/>
          <w:szCs w:val="26"/>
        </w:rPr>
        <w:t>позиции</w:t>
      </w:r>
      <w:r w:rsidR="00511F60" w:rsidRPr="00A31F90">
        <w:rPr>
          <w:color w:val="000000"/>
          <w:sz w:val="26"/>
          <w:szCs w:val="26"/>
        </w:rPr>
        <w:t>,</w:t>
      </w:r>
      <w:r w:rsidR="00B93FF6" w:rsidRPr="00A31F90">
        <w:rPr>
          <w:color w:val="000000"/>
          <w:sz w:val="26"/>
          <w:szCs w:val="26"/>
        </w:rPr>
        <w:t xml:space="preserve"> касающейся целевых показателей подпрограммы, их значений на последний год реализации</w:t>
      </w:r>
      <w:r w:rsidR="00891880" w:rsidRPr="00A31F90">
        <w:rPr>
          <w:color w:val="000000"/>
          <w:sz w:val="26"/>
          <w:szCs w:val="26"/>
        </w:rPr>
        <w:t>,</w:t>
      </w:r>
      <w:r w:rsidR="00761566" w:rsidRPr="00A31F90">
        <w:rPr>
          <w:color w:val="000000"/>
          <w:sz w:val="26"/>
          <w:szCs w:val="26"/>
        </w:rPr>
        <w:t xml:space="preserve"> цифры «2,32» заменить цифрами «2,45»</w:t>
      </w:r>
      <w:r w:rsidR="00A336F7" w:rsidRPr="00A31F90">
        <w:rPr>
          <w:color w:val="000000"/>
          <w:sz w:val="26"/>
          <w:szCs w:val="26"/>
        </w:rPr>
        <w:t>.</w:t>
      </w:r>
      <w:r w:rsidR="00B93FF6" w:rsidRPr="00A31F90">
        <w:rPr>
          <w:color w:val="000000"/>
          <w:sz w:val="26"/>
          <w:szCs w:val="26"/>
        </w:rPr>
        <w:t xml:space="preserve">  </w:t>
      </w:r>
    </w:p>
    <w:p w:rsidR="00E903C1" w:rsidRPr="00A31F90" w:rsidRDefault="00E903C1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F49B5" w:rsidRPr="00A31F90">
        <w:rPr>
          <w:color w:val="000000"/>
          <w:sz w:val="26"/>
          <w:szCs w:val="26"/>
        </w:rPr>
        <w:t>9</w:t>
      </w:r>
      <w:r w:rsidRPr="00A31F90">
        <w:rPr>
          <w:color w:val="000000"/>
          <w:sz w:val="26"/>
          <w:szCs w:val="26"/>
        </w:rPr>
        <w:t>.1.</w:t>
      </w:r>
      <w:r w:rsidR="00FC197E" w:rsidRPr="00A31F90">
        <w:rPr>
          <w:color w:val="000000"/>
          <w:sz w:val="26"/>
          <w:szCs w:val="26"/>
        </w:rPr>
        <w:t>2</w:t>
      </w:r>
      <w:r w:rsidRPr="00A31F90">
        <w:rPr>
          <w:color w:val="000000"/>
          <w:sz w:val="26"/>
          <w:szCs w:val="26"/>
        </w:rPr>
        <w:t xml:space="preserve">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7453"/>
      </w:tblGrid>
      <w:tr w:rsidR="00E903C1" w:rsidRPr="00A31F90" w:rsidTr="008D6B48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E903C1" w:rsidRPr="00A31F90" w:rsidRDefault="00E903C1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E903C1" w:rsidRPr="00A31F90" w:rsidRDefault="00E903C1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2021 - 2024 годы - в 1 этап</w:t>
            </w:r>
          </w:p>
          <w:p w:rsidR="00E903C1" w:rsidRPr="00A31F90" w:rsidRDefault="00E903C1" w:rsidP="00A31F90">
            <w:pPr>
              <w:rPr>
                <w:sz w:val="26"/>
                <w:szCs w:val="26"/>
              </w:rPr>
            </w:pPr>
          </w:p>
          <w:p w:rsidR="00E903C1" w:rsidRPr="00A31F90" w:rsidRDefault="00E903C1" w:rsidP="00A31F90">
            <w:pPr>
              <w:ind w:firstLine="709"/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DD2C09" w:rsidRPr="00A31F90" w:rsidRDefault="00986EC9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F49B5" w:rsidRPr="00A31F90">
        <w:rPr>
          <w:color w:val="000000"/>
          <w:sz w:val="26"/>
          <w:szCs w:val="26"/>
        </w:rPr>
        <w:t>9</w:t>
      </w:r>
      <w:r w:rsidRPr="00A31F90">
        <w:rPr>
          <w:color w:val="000000"/>
          <w:sz w:val="26"/>
          <w:szCs w:val="26"/>
        </w:rPr>
        <w:t>.1</w:t>
      </w:r>
      <w:r w:rsidR="00D05CC1" w:rsidRPr="00A31F90">
        <w:rPr>
          <w:color w:val="000000"/>
          <w:sz w:val="26"/>
          <w:szCs w:val="26"/>
        </w:rPr>
        <w:t>.</w:t>
      </w:r>
      <w:r w:rsidR="00691C14" w:rsidRPr="00A31F90">
        <w:rPr>
          <w:color w:val="000000"/>
          <w:sz w:val="26"/>
          <w:szCs w:val="26"/>
        </w:rPr>
        <w:t>3</w:t>
      </w:r>
      <w:r w:rsidR="00E903C1" w:rsidRPr="00A31F90">
        <w:rPr>
          <w:color w:val="000000"/>
          <w:sz w:val="26"/>
          <w:szCs w:val="26"/>
        </w:rPr>
        <w:t xml:space="preserve">. </w:t>
      </w:r>
      <w:r w:rsidR="00DD2C09" w:rsidRPr="00A31F90">
        <w:rPr>
          <w:color w:val="000000"/>
          <w:sz w:val="26"/>
          <w:szCs w:val="26"/>
        </w:rPr>
        <w:t xml:space="preserve">Позицию, касающуюся объемов и источников финансирования подпрограммы, изложить </w:t>
      </w:r>
      <w:r w:rsidR="00DD2C09" w:rsidRPr="00A31F90">
        <w:rPr>
          <w:sz w:val="26"/>
          <w:szCs w:val="26"/>
        </w:rPr>
        <w:t>в следующей редакции</w:t>
      </w:r>
      <w:r w:rsidR="00DD2C09" w:rsidRPr="00A31F90">
        <w:rPr>
          <w:color w:val="000000"/>
          <w:sz w:val="26"/>
          <w:szCs w:val="26"/>
        </w:rPr>
        <w:t>:</w:t>
      </w:r>
    </w:p>
    <w:p w:rsidR="003419EA" w:rsidRPr="00A31F90" w:rsidRDefault="003419EA" w:rsidP="00A31F90">
      <w:pPr>
        <w:rPr>
          <w:sz w:val="26"/>
          <w:szCs w:val="26"/>
        </w:rPr>
      </w:pPr>
    </w:p>
    <w:tbl>
      <w:tblPr>
        <w:tblW w:w="10010" w:type="dxa"/>
        <w:tblLayout w:type="fixed"/>
        <w:tblLook w:val="0000" w:firstRow="0" w:lastRow="0" w:firstColumn="0" w:lastColumn="0" w:noHBand="0" w:noVBand="0"/>
      </w:tblPr>
      <w:tblGrid>
        <w:gridCol w:w="2605"/>
        <w:gridCol w:w="7405"/>
      </w:tblGrid>
      <w:tr w:rsidR="0035168D" w:rsidRPr="00A31F90" w:rsidTr="005F0AC7">
        <w:trPr>
          <w:trHeight w:val="425"/>
        </w:trPr>
        <w:tc>
          <w:tcPr>
            <w:tcW w:w="2605" w:type="dxa"/>
          </w:tcPr>
          <w:p w:rsidR="0035168D" w:rsidRPr="00A31F90" w:rsidRDefault="0035168D" w:rsidP="00A31F90">
            <w:pPr>
              <w:pStyle w:val="a5"/>
              <w:ind w:hanging="108"/>
              <w:rPr>
                <w:rFonts w:ascii="Times New Roman" w:hAnsi="Times New Roman"/>
                <w:sz w:val="26"/>
                <w:szCs w:val="26"/>
              </w:rPr>
            </w:pPr>
            <w:bookmarkStart w:id="16" w:name="sub_14009"/>
            <w:r w:rsidRPr="00A31F90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  <w:bookmarkEnd w:id="16"/>
          </w:p>
        </w:tc>
        <w:tc>
          <w:tcPr>
            <w:tcW w:w="7405" w:type="dxa"/>
          </w:tcPr>
          <w:p w:rsidR="0035168D" w:rsidRPr="00A31F90" w:rsidRDefault="0035168D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из средств  </w:t>
            </w:r>
            <w:r w:rsidR="00BE247A" w:rsidRPr="00A31F90">
              <w:rPr>
                <w:rFonts w:ascii="Times New Roman" w:hAnsi="Times New Roman"/>
                <w:sz w:val="26"/>
                <w:szCs w:val="26"/>
              </w:rPr>
              <w:t xml:space="preserve">федерального бюджета,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бюджета городского округа - город Камышин на сумму </w:t>
            </w:r>
            <w:r w:rsidR="00734CC7" w:rsidRPr="00A31F90">
              <w:rPr>
                <w:rFonts w:ascii="Times New Roman" w:hAnsi="Times New Roman"/>
                <w:sz w:val="26"/>
                <w:szCs w:val="26"/>
              </w:rPr>
              <w:t>8</w:t>
            </w:r>
            <w:r w:rsidR="005210BC" w:rsidRPr="00A31F90">
              <w:rPr>
                <w:rFonts w:ascii="Times New Roman" w:hAnsi="Times New Roman"/>
                <w:sz w:val="26"/>
                <w:szCs w:val="26"/>
              </w:rPr>
              <w:t>7 241,</w:t>
            </w:r>
            <w:r w:rsidR="00C93876" w:rsidRPr="00A31F90">
              <w:rPr>
                <w:rFonts w:ascii="Times New Roman" w:hAnsi="Times New Roman"/>
                <w:sz w:val="26"/>
                <w:szCs w:val="26"/>
              </w:rPr>
              <w:t>4</w:t>
            </w:r>
            <w:r w:rsidR="00734CC7" w:rsidRPr="00A31F90">
              <w:rPr>
                <w:rFonts w:ascii="Times New Roman" w:hAnsi="Times New Roman"/>
                <w:sz w:val="26"/>
                <w:szCs w:val="26"/>
              </w:rPr>
              <w:t> 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тыс. рублей, в том числе:</w:t>
            </w:r>
          </w:p>
          <w:p w:rsidR="00A94B73" w:rsidRPr="00A31F90" w:rsidRDefault="00A94B73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 xml:space="preserve">- 2021 год – </w:t>
            </w:r>
            <w:r w:rsidR="005210BC" w:rsidRPr="00A31F90">
              <w:rPr>
                <w:rFonts w:ascii="Times New Roman" w:hAnsi="Times New Roman"/>
                <w:sz w:val="26"/>
                <w:szCs w:val="26"/>
              </w:rPr>
              <w:t>30 160,</w:t>
            </w:r>
            <w:r w:rsidR="00C93876" w:rsidRPr="00A31F90">
              <w:rPr>
                <w:rFonts w:ascii="Times New Roman" w:hAnsi="Times New Roman"/>
                <w:sz w:val="26"/>
                <w:szCs w:val="26"/>
              </w:rPr>
              <w:t>5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тыс. рублей:</w:t>
            </w:r>
          </w:p>
          <w:p w:rsidR="009F52FA" w:rsidRPr="00A31F90" w:rsidRDefault="00A94B73" w:rsidP="00A31F9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 xml:space="preserve">бюджет городского округа – </w:t>
            </w:r>
            <w:r w:rsidR="00B60282" w:rsidRPr="00A31F90">
              <w:rPr>
                <w:sz w:val="26"/>
                <w:szCs w:val="26"/>
              </w:rPr>
              <w:t>20 160,</w:t>
            </w:r>
            <w:r w:rsidR="00C93876" w:rsidRPr="00A31F90">
              <w:rPr>
                <w:sz w:val="26"/>
                <w:szCs w:val="26"/>
              </w:rPr>
              <w:t>5</w:t>
            </w:r>
            <w:r w:rsidRPr="00A31F90">
              <w:rPr>
                <w:sz w:val="26"/>
                <w:szCs w:val="26"/>
              </w:rPr>
              <w:t> тыс. рублей</w:t>
            </w:r>
            <w:r w:rsidR="009F52FA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9F52FA" w:rsidRPr="00A31F90">
              <w:rPr>
                <w:sz w:val="26"/>
                <w:szCs w:val="26"/>
              </w:rPr>
              <w:t>т.ч</w:t>
            </w:r>
            <w:proofErr w:type="spellEnd"/>
            <w:r w:rsidR="009F52FA" w:rsidRPr="00A31F90">
              <w:rPr>
                <w:sz w:val="26"/>
                <w:szCs w:val="26"/>
              </w:rPr>
              <w:t xml:space="preserve">. кредиторская задолженность – 579,0 тыс. рублей;  </w:t>
            </w:r>
            <w:proofErr w:type="gramEnd"/>
          </w:p>
          <w:p w:rsidR="006527D5" w:rsidRPr="00A31F90" w:rsidRDefault="006527D5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федеральный бюджет – 10 000,0 тыс. рублей.</w:t>
            </w:r>
          </w:p>
          <w:p w:rsidR="00E62E0E" w:rsidRPr="00A31F90" w:rsidRDefault="00E62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7" w:name="sub_1041072"/>
            <w:r w:rsidRPr="00A31F90">
              <w:rPr>
                <w:rFonts w:ascii="Times New Roman" w:hAnsi="Times New Roman"/>
                <w:sz w:val="26"/>
                <w:szCs w:val="26"/>
              </w:rPr>
              <w:t>- 2022 год - 19 728,5 тыс. рублей:</w:t>
            </w:r>
            <w:bookmarkEnd w:id="17"/>
          </w:p>
          <w:p w:rsidR="00E62E0E" w:rsidRPr="00A31F90" w:rsidRDefault="00E62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8" w:name="sub_104173"/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– 19 728,5 тыс. рублей</w:t>
            </w:r>
            <w:bookmarkEnd w:id="18"/>
            <w:r w:rsidRPr="00A31F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2E0E" w:rsidRPr="00A31F90" w:rsidRDefault="00E62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- 2023 год - 18 676,2 тыс. рублей:</w:t>
            </w:r>
          </w:p>
          <w:p w:rsidR="00E62E0E" w:rsidRPr="00A31F90" w:rsidRDefault="00E62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- 18 676,2 тыс. рублей.</w:t>
            </w:r>
          </w:p>
          <w:p w:rsidR="00E62E0E" w:rsidRPr="00A31F90" w:rsidRDefault="00E62E0E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- 2024 год - 18 676,2 тыс. рублей:</w:t>
            </w:r>
          </w:p>
          <w:p w:rsidR="0035168D" w:rsidRPr="00A31F90" w:rsidRDefault="00E62E0E" w:rsidP="00A31F90">
            <w:pPr>
              <w:jc w:val="both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бюджет городского округа - 18 676,2 тыс. рублей</w:t>
            </w:r>
            <w:proofErr w:type="gramStart"/>
            <w:r w:rsidRPr="00A31F90">
              <w:rPr>
                <w:sz w:val="26"/>
                <w:szCs w:val="26"/>
              </w:rPr>
              <w:t>.</w:t>
            </w:r>
            <w:r w:rsidR="00E86342" w:rsidRPr="00A31F90">
              <w:rPr>
                <w:sz w:val="26"/>
                <w:szCs w:val="26"/>
              </w:rPr>
              <w:t>».</w:t>
            </w:r>
            <w:proofErr w:type="gramEnd"/>
          </w:p>
          <w:p w:rsidR="0035168D" w:rsidRPr="00A31F90" w:rsidRDefault="0035168D" w:rsidP="00A31F90">
            <w:pPr>
              <w:rPr>
                <w:sz w:val="26"/>
                <w:szCs w:val="26"/>
              </w:rPr>
            </w:pPr>
          </w:p>
        </w:tc>
      </w:tr>
    </w:tbl>
    <w:p w:rsidR="00D34F38" w:rsidRPr="00A31F90" w:rsidRDefault="00D34F38" w:rsidP="00A31F90">
      <w:pPr>
        <w:pStyle w:val="12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97507" w:rsidRPr="00A31F90">
        <w:rPr>
          <w:color w:val="000000"/>
          <w:sz w:val="26"/>
          <w:szCs w:val="26"/>
        </w:rPr>
        <w:t>9</w:t>
      </w:r>
      <w:r w:rsidRPr="00A31F90">
        <w:rPr>
          <w:color w:val="000000"/>
          <w:sz w:val="26"/>
          <w:szCs w:val="26"/>
        </w:rPr>
        <w:t>.2. А</w:t>
      </w:r>
      <w:r w:rsidRPr="00A31F90">
        <w:rPr>
          <w:sz w:val="26"/>
          <w:szCs w:val="26"/>
        </w:rPr>
        <w:t xml:space="preserve">бзац </w:t>
      </w:r>
      <w:r w:rsidR="00282365" w:rsidRPr="00A31F90">
        <w:rPr>
          <w:sz w:val="26"/>
          <w:szCs w:val="26"/>
        </w:rPr>
        <w:t>пяты</w:t>
      </w:r>
      <w:r w:rsidRPr="00A31F90">
        <w:rPr>
          <w:sz w:val="26"/>
          <w:szCs w:val="26"/>
        </w:rPr>
        <w:t>й раздела 2 изложить в следующей редакции:</w:t>
      </w:r>
    </w:p>
    <w:p w:rsidR="00D34F38" w:rsidRPr="00A31F90" w:rsidRDefault="00D34F38" w:rsidP="00A31F90">
      <w:pPr>
        <w:ind w:firstLine="709"/>
        <w:rPr>
          <w:sz w:val="26"/>
          <w:szCs w:val="26"/>
        </w:rPr>
      </w:pPr>
      <w:r w:rsidRPr="00A31F90">
        <w:rPr>
          <w:sz w:val="26"/>
          <w:szCs w:val="26"/>
        </w:rPr>
        <w:t>«Срок реализации мероприятий подпрограммы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3A3CD0" w:rsidRPr="00A31F90" w:rsidRDefault="003A3CD0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F97507" w:rsidRPr="00A31F90">
        <w:rPr>
          <w:sz w:val="26"/>
          <w:szCs w:val="26"/>
        </w:rPr>
        <w:t>9</w:t>
      </w:r>
      <w:r w:rsidRPr="00A31F90">
        <w:rPr>
          <w:sz w:val="26"/>
          <w:szCs w:val="26"/>
        </w:rPr>
        <w:t>.</w:t>
      </w:r>
      <w:r w:rsidR="00B63264" w:rsidRPr="00A31F90">
        <w:rPr>
          <w:sz w:val="26"/>
          <w:szCs w:val="26"/>
        </w:rPr>
        <w:t>3</w:t>
      </w:r>
      <w:r w:rsidRPr="00A31F90">
        <w:rPr>
          <w:sz w:val="26"/>
          <w:szCs w:val="26"/>
        </w:rPr>
        <w:t xml:space="preserve">. Раздел </w:t>
      </w:r>
      <w:r w:rsidR="00B0226B" w:rsidRPr="00A31F90">
        <w:rPr>
          <w:sz w:val="26"/>
          <w:szCs w:val="26"/>
        </w:rPr>
        <w:t>6</w:t>
      </w:r>
      <w:r w:rsidRPr="00A31F90">
        <w:rPr>
          <w:sz w:val="26"/>
          <w:szCs w:val="26"/>
        </w:rPr>
        <w:t xml:space="preserve"> изложить в следующей редакции:</w:t>
      </w:r>
    </w:p>
    <w:p w:rsidR="001E7052" w:rsidRPr="00A31F90" w:rsidRDefault="001E7052" w:rsidP="00A31F90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«6. Обоснование объема финансовых ресурсов, необходимых для реализации подпрограммы</w:t>
      </w:r>
    </w:p>
    <w:p w:rsidR="001E7052" w:rsidRPr="00A31F90" w:rsidRDefault="001E7052" w:rsidP="00A31F90">
      <w:pPr>
        <w:rPr>
          <w:sz w:val="26"/>
          <w:szCs w:val="26"/>
        </w:rPr>
      </w:pPr>
    </w:p>
    <w:p w:rsidR="001E7052" w:rsidRPr="00A31F90" w:rsidRDefault="001E7052" w:rsidP="00A31F9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9" w:name="sub_14061"/>
      <w:r w:rsidRPr="00A31F90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из средств </w:t>
      </w:r>
      <w:r w:rsidR="00A00EE7" w:rsidRPr="00A31F90">
        <w:rPr>
          <w:rFonts w:ascii="Times New Roman" w:hAnsi="Times New Roman"/>
          <w:sz w:val="26"/>
          <w:szCs w:val="26"/>
        </w:rPr>
        <w:t xml:space="preserve">федерального бюджета, </w:t>
      </w:r>
      <w:r w:rsidRPr="00A31F90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Камышин. </w:t>
      </w:r>
    </w:p>
    <w:p w:rsidR="001E7052" w:rsidRPr="00A31F90" w:rsidRDefault="001E7052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19"/>
      <w:r w:rsidR="003315D5" w:rsidRPr="00A31F90">
        <w:rPr>
          <w:rFonts w:ascii="Times New Roman" w:hAnsi="Times New Roman"/>
          <w:sz w:val="26"/>
          <w:szCs w:val="26"/>
        </w:rPr>
        <w:t>8</w:t>
      </w:r>
      <w:r w:rsidR="00C036CC" w:rsidRPr="00A31F90">
        <w:rPr>
          <w:rFonts w:ascii="Times New Roman" w:hAnsi="Times New Roman"/>
          <w:sz w:val="26"/>
          <w:szCs w:val="26"/>
        </w:rPr>
        <w:t>7 241,</w:t>
      </w:r>
      <w:r w:rsidR="00C93876" w:rsidRPr="00A31F90">
        <w:rPr>
          <w:rFonts w:ascii="Times New Roman" w:hAnsi="Times New Roman"/>
          <w:sz w:val="26"/>
          <w:szCs w:val="26"/>
        </w:rPr>
        <w:t>4</w:t>
      </w:r>
      <w:r w:rsidR="003315D5" w:rsidRPr="00A31F90">
        <w:rPr>
          <w:rFonts w:ascii="Times New Roman" w:hAnsi="Times New Roman"/>
          <w:sz w:val="26"/>
          <w:szCs w:val="26"/>
        </w:rPr>
        <w:t> </w:t>
      </w:r>
      <w:r w:rsidRPr="00A31F90">
        <w:rPr>
          <w:rFonts w:ascii="Times New Roman" w:hAnsi="Times New Roman"/>
          <w:sz w:val="26"/>
          <w:szCs w:val="26"/>
        </w:rPr>
        <w:t>тыс. рублей, в том числе:</w:t>
      </w:r>
    </w:p>
    <w:p w:rsidR="00E31FA0" w:rsidRPr="00A31F90" w:rsidRDefault="00E31FA0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30 160,</w:t>
      </w:r>
      <w:r w:rsidR="00C93876" w:rsidRPr="00A31F90">
        <w:rPr>
          <w:rFonts w:ascii="Times New Roman" w:hAnsi="Times New Roman"/>
          <w:sz w:val="26"/>
          <w:szCs w:val="26"/>
        </w:rPr>
        <w:t>5</w:t>
      </w:r>
      <w:r w:rsidRPr="00A31F90">
        <w:rPr>
          <w:rFonts w:ascii="Times New Roman" w:hAnsi="Times New Roman"/>
          <w:sz w:val="26"/>
          <w:szCs w:val="26"/>
        </w:rPr>
        <w:t xml:space="preserve"> тыс. рублей:</w:t>
      </w:r>
    </w:p>
    <w:p w:rsidR="00E31FA0" w:rsidRPr="00A31F90" w:rsidRDefault="00E31FA0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бюджет городского округа – 20 160,</w:t>
      </w:r>
      <w:r w:rsidR="00C93876" w:rsidRPr="00A31F90">
        <w:rPr>
          <w:sz w:val="26"/>
          <w:szCs w:val="26"/>
        </w:rPr>
        <w:t>5</w:t>
      </w:r>
      <w:r w:rsidRPr="00A31F90">
        <w:rPr>
          <w:sz w:val="26"/>
          <w:szCs w:val="26"/>
        </w:rPr>
        <w:t xml:space="preserve"> тыс. рублей, в </w:t>
      </w:r>
      <w:proofErr w:type="spellStart"/>
      <w:r w:rsidR="00105D89">
        <w:rPr>
          <w:sz w:val="26"/>
          <w:szCs w:val="26"/>
        </w:rPr>
        <w:t>т.ч</w:t>
      </w:r>
      <w:proofErr w:type="spellEnd"/>
      <w:r w:rsidR="00105D89">
        <w:rPr>
          <w:sz w:val="26"/>
          <w:szCs w:val="26"/>
        </w:rPr>
        <w:t>. кредиторская задолженность </w:t>
      </w:r>
      <w:r w:rsidRPr="00A31F90">
        <w:rPr>
          <w:sz w:val="26"/>
          <w:szCs w:val="26"/>
        </w:rPr>
        <w:t xml:space="preserve">– 579,0 тыс. рублей;  </w:t>
      </w:r>
      <w:proofErr w:type="gramEnd"/>
    </w:p>
    <w:p w:rsidR="00E31FA0" w:rsidRPr="00A31F90" w:rsidRDefault="00E31FA0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федеральный бюджет – 10 000,0 тыс. рублей.</w:t>
      </w:r>
    </w:p>
    <w:p w:rsidR="006200D8" w:rsidRPr="00A31F90" w:rsidRDefault="006200D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- 2022 год - 19 728,5 тыс. рублей:</w:t>
      </w:r>
    </w:p>
    <w:p w:rsidR="006200D8" w:rsidRPr="00A31F90" w:rsidRDefault="006200D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– 19 728,5 тыс. рублей.</w:t>
      </w:r>
    </w:p>
    <w:p w:rsidR="006200D8" w:rsidRPr="00A31F90" w:rsidRDefault="006200D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- 18 676,2 тыс. рублей:</w:t>
      </w:r>
    </w:p>
    <w:p w:rsidR="006200D8" w:rsidRPr="00A31F90" w:rsidRDefault="006200D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- 18 676,2 тыс. рублей.</w:t>
      </w:r>
    </w:p>
    <w:p w:rsidR="006200D8" w:rsidRPr="00A31F90" w:rsidRDefault="006200D8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- 18 676,2 тыс. рублей:</w:t>
      </w:r>
    </w:p>
    <w:p w:rsidR="00761FE8" w:rsidRPr="00A31F90" w:rsidRDefault="006200D8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 округа - 18 676,2 тыс. рублей.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lastRenderedPageBreak/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МКУК ЦГБС.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F3485F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</w:t>
      </w:r>
      <w:proofErr w:type="gramEnd"/>
      <w:r w:rsidRPr="00A31F90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1E7052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306DDD" w:rsidRPr="00A31F90" w:rsidRDefault="001E7052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400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AA11FE" w:rsidRPr="00A31F90">
        <w:rPr>
          <w:sz w:val="26"/>
          <w:szCs w:val="26"/>
        </w:rPr>
        <w:t>».</w:t>
      </w:r>
      <w:proofErr w:type="gramEnd"/>
    </w:p>
    <w:p w:rsidR="00D3248E" w:rsidRPr="00A31F90" w:rsidRDefault="00D3248E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F97507" w:rsidRPr="00A31F90">
        <w:rPr>
          <w:sz w:val="26"/>
          <w:szCs w:val="26"/>
        </w:rPr>
        <w:t>9</w:t>
      </w:r>
      <w:r w:rsidRPr="00A31F90">
        <w:rPr>
          <w:sz w:val="26"/>
          <w:szCs w:val="26"/>
        </w:rPr>
        <w:t>.4. Раздел 8 изложить в следующей редакции:</w:t>
      </w:r>
    </w:p>
    <w:p w:rsidR="00704D03" w:rsidRPr="00A31F90" w:rsidRDefault="000B6F8A" w:rsidP="00A31F90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" w:name="sub_1108"/>
      <w:r w:rsidRPr="00A31F90">
        <w:rPr>
          <w:rFonts w:ascii="Times New Roman" w:hAnsi="Times New Roman"/>
          <w:b w:val="0"/>
          <w:sz w:val="26"/>
          <w:szCs w:val="26"/>
        </w:rPr>
        <w:t>«</w:t>
      </w:r>
      <w:r w:rsidR="00704D03" w:rsidRPr="00A31F90">
        <w:rPr>
          <w:rFonts w:ascii="Times New Roman" w:hAnsi="Times New Roman"/>
          <w:sz w:val="26"/>
          <w:szCs w:val="26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подпрограммы</w:t>
      </w:r>
    </w:p>
    <w:p w:rsidR="00DD60BE" w:rsidRPr="00A31F90" w:rsidRDefault="00DD60BE" w:rsidP="00A31F90"/>
    <w:bookmarkEnd w:id="20"/>
    <w:p w:rsidR="00704D03" w:rsidRPr="00A31F90" w:rsidRDefault="00704D03" w:rsidP="00A31F90">
      <w:pPr>
        <w:ind w:firstLine="561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Имущество, приобретаемое в процессе реализации подпрограммы, представлено в </w:t>
      </w:r>
      <w:hyperlink w:anchor="sub_50000" w:history="1">
        <w:r w:rsidRPr="00A31F90">
          <w:rPr>
            <w:rStyle w:val="af"/>
            <w:sz w:val="26"/>
            <w:szCs w:val="26"/>
          </w:rPr>
          <w:t>приложении 5</w:t>
        </w:r>
      </w:hyperlink>
      <w:r w:rsidRPr="00A31F90">
        <w:rPr>
          <w:sz w:val="26"/>
          <w:szCs w:val="26"/>
        </w:rPr>
        <w:t xml:space="preserve"> к муниципальной программе. </w:t>
      </w:r>
    </w:p>
    <w:p w:rsidR="000B6F8A" w:rsidRPr="00A31F90" w:rsidRDefault="00704D03" w:rsidP="00A31F90">
      <w:pPr>
        <w:ind w:firstLine="561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Имущество, приобретаемое в рамках подпрограммы, </w:t>
      </w:r>
      <w:r w:rsidR="008F1051" w:rsidRPr="00A31F90">
        <w:rPr>
          <w:sz w:val="26"/>
          <w:szCs w:val="26"/>
        </w:rPr>
        <w:t>закреплено за МКУК ЦГБС на</w:t>
      </w:r>
      <w:r w:rsidR="00A877D0" w:rsidRPr="00A31F90">
        <w:rPr>
          <w:sz w:val="26"/>
          <w:szCs w:val="26"/>
        </w:rPr>
        <w:t xml:space="preserve"> </w:t>
      </w:r>
      <w:r w:rsidR="008F1051" w:rsidRPr="00A31F90">
        <w:rPr>
          <w:sz w:val="26"/>
          <w:szCs w:val="26"/>
        </w:rPr>
        <w:t xml:space="preserve">праве </w:t>
      </w:r>
      <w:r w:rsidR="00A877D0" w:rsidRPr="00A31F90">
        <w:rPr>
          <w:sz w:val="26"/>
          <w:szCs w:val="26"/>
        </w:rPr>
        <w:t>оперативно</w:t>
      </w:r>
      <w:r w:rsidR="008F1051" w:rsidRPr="00A31F90">
        <w:rPr>
          <w:sz w:val="26"/>
          <w:szCs w:val="26"/>
        </w:rPr>
        <w:t>го</w:t>
      </w:r>
      <w:r w:rsidR="00A877D0" w:rsidRPr="00A31F90">
        <w:rPr>
          <w:sz w:val="26"/>
          <w:szCs w:val="26"/>
        </w:rPr>
        <w:t xml:space="preserve"> управлени</w:t>
      </w:r>
      <w:r w:rsidR="008F1051" w:rsidRPr="00A31F90">
        <w:rPr>
          <w:sz w:val="26"/>
          <w:szCs w:val="26"/>
        </w:rPr>
        <w:t>я</w:t>
      </w:r>
      <w:proofErr w:type="gramStart"/>
      <w:r w:rsidR="008F1051" w:rsidRPr="00A31F90">
        <w:rPr>
          <w:sz w:val="26"/>
          <w:szCs w:val="26"/>
        </w:rPr>
        <w:t>.</w:t>
      </w:r>
      <w:r w:rsidR="000B6F8A" w:rsidRPr="00A31F90">
        <w:rPr>
          <w:sz w:val="26"/>
          <w:szCs w:val="26"/>
        </w:rPr>
        <w:t>».</w:t>
      </w:r>
      <w:proofErr w:type="gramEnd"/>
    </w:p>
    <w:p w:rsidR="00A2193B" w:rsidRPr="00A31F90" w:rsidRDefault="004D1718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F97507" w:rsidRPr="00A31F90">
        <w:rPr>
          <w:sz w:val="26"/>
          <w:szCs w:val="26"/>
        </w:rPr>
        <w:t>10</w:t>
      </w:r>
      <w:r w:rsidRPr="00A31F90">
        <w:rPr>
          <w:sz w:val="26"/>
          <w:szCs w:val="26"/>
        </w:rPr>
        <w:t xml:space="preserve">. </w:t>
      </w:r>
      <w:r w:rsidR="00A2193B" w:rsidRPr="00A31F90">
        <w:rPr>
          <w:sz w:val="26"/>
          <w:szCs w:val="26"/>
        </w:rPr>
        <w:t>В подпрограмме «Обеспечение выполнения функций казенных учреждений, обслуживающих учреждения культуры»:</w:t>
      </w:r>
    </w:p>
    <w:p w:rsidR="001A04D5" w:rsidRPr="00A31F90" w:rsidRDefault="001A04D5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97507" w:rsidRPr="00A31F90">
        <w:rPr>
          <w:color w:val="000000"/>
          <w:sz w:val="26"/>
          <w:szCs w:val="26"/>
        </w:rPr>
        <w:t>10</w:t>
      </w:r>
      <w:r w:rsidRPr="00A31F90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1A04D5" w:rsidRPr="00A31F90" w:rsidRDefault="001A04D5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97507" w:rsidRPr="00A31F90">
        <w:rPr>
          <w:color w:val="000000"/>
          <w:sz w:val="26"/>
          <w:szCs w:val="26"/>
        </w:rPr>
        <w:t>10</w:t>
      </w:r>
      <w:r w:rsidRPr="00A31F90">
        <w:rPr>
          <w:color w:val="000000"/>
          <w:sz w:val="26"/>
          <w:szCs w:val="26"/>
        </w:rPr>
        <w:t xml:space="preserve">.1.1.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7453"/>
      </w:tblGrid>
      <w:tr w:rsidR="001A04D5" w:rsidRPr="00A31F90" w:rsidTr="008D6B48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A04D5" w:rsidRPr="00A31F90" w:rsidRDefault="001A04D5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</w:tcPr>
          <w:p w:rsidR="001A04D5" w:rsidRPr="00A31F90" w:rsidRDefault="001A04D5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2021 - 2024 годы - в 1 этап</w:t>
            </w:r>
          </w:p>
          <w:p w:rsidR="001A04D5" w:rsidRPr="00A31F90" w:rsidRDefault="001A04D5" w:rsidP="00A31F90">
            <w:pPr>
              <w:rPr>
                <w:sz w:val="26"/>
                <w:szCs w:val="26"/>
              </w:rPr>
            </w:pPr>
          </w:p>
          <w:p w:rsidR="001A04D5" w:rsidRPr="00A31F90" w:rsidRDefault="001A04D5" w:rsidP="00A31F90">
            <w:pPr>
              <w:ind w:firstLine="709"/>
              <w:jc w:val="right"/>
              <w:rPr>
                <w:sz w:val="26"/>
                <w:szCs w:val="26"/>
              </w:rPr>
            </w:pPr>
            <w:r w:rsidRPr="00A31F90">
              <w:rPr>
                <w:sz w:val="26"/>
                <w:szCs w:val="26"/>
              </w:rPr>
              <w:t>».</w:t>
            </w:r>
          </w:p>
        </w:tc>
      </w:tr>
    </w:tbl>
    <w:p w:rsidR="001A04D5" w:rsidRPr="00A31F90" w:rsidRDefault="001A04D5" w:rsidP="00A31F90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31F90">
        <w:rPr>
          <w:color w:val="000000"/>
          <w:sz w:val="26"/>
          <w:szCs w:val="26"/>
        </w:rPr>
        <w:t>1.</w:t>
      </w:r>
      <w:r w:rsidR="00F97507" w:rsidRPr="00A31F90">
        <w:rPr>
          <w:color w:val="000000"/>
          <w:sz w:val="26"/>
          <w:szCs w:val="26"/>
        </w:rPr>
        <w:t>10</w:t>
      </w:r>
      <w:r w:rsidRPr="00A31F90">
        <w:rPr>
          <w:color w:val="000000"/>
          <w:sz w:val="26"/>
          <w:szCs w:val="26"/>
        </w:rPr>
        <w:t xml:space="preserve">.1.2. Позицию, касающуюся объемов и источников финансирования подпрограммы, изложить </w:t>
      </w:r>
      <w:r w:rsidRPr="00A31F90">
        <w:rPr>
          <w:sz w:val="26"/>
          <w:szCs w:val="26"/>
        </w:rPr>
        <w:t>в следующей редакции</w:t>
      </w:r>
      <w:r w:rsidRPr="00A31F90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23189" w:rsidRPr="00A31F90" w:rsidTr="008D6B48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A23189" w:rsidRPr="00A31F90" w:rsidRDefault="00A23189" w:rsidP="00A31F9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21" w:name="sub_10517"/>
            <w:r w:rsidRPr="00A31F90">
              <w:rPr>
                <w:rFonts w:ascii="Times New Roman" w:hAnsi="Times New Roman"/>
                <w:sz w:val="26"/>
                <w:szCs w:val="26"/>
              </w:rPr>
              <w:t xml:space="preserve">«Объемы и источники финансирования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</w:t>
            </w:r>
            <w:bookmarkEnd w:id="21"/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подпрограммы осуществляется за счет средств бюджета городского округа - город Камышин на сумму                                </w:t>
            </w:r>
            <w:r w:rsidRPr="00A31F90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="00815035" w:rsidRPr="00A31F90">
              <w:rPr>
                <w:rFonts w:ascii="Times New Roman" w:hAnsi="Times New Roman"/>
                <w:sz w:val="26"/>
                <w:szCs w:val="26"/>
              </w:rPr>
              <w:t>6 431,0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A23189" w:rsidRPr="00A31F90" w:rsidRDefault="00A23189" w:rsidP="00A31F9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- 2021 год – 2</w:t>
            </w:r>
            <w:r w:rsidR="0029487D" w:rsidRPr="00A31F90">
              <w:rPr>
                <w:rFonts w:ascii="Times New Roman" w:hAnsi="Times New Roman"/>
                <w:sz w:val="26"/>
                <w:szCs w:val="26"/>
              </w:rPr>
              <w:t>9 154,6</w:t>
            </w:r>
            <w:r w:rsidRPr="00A31F90">
              <w:rPr>
                <w:rFonts w:ascii="Times New Roman" w:hAnsi="Times New Roman"/>
                <w:sz w:val="26"/>
                <w:szCs w:val="26"/>
              </w:rPr>
              <w:t xml:space="preserve"> тыс. рублей:</w:t>
            </w:r>
          </w:p>
          <w:p w:rsidR="00A23189" w:rsidRPr="00A31F90" w:rsidRDefault="00A23189" w:rsidP="00A31F9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A31F90">
              <w:rPr>
                <w:sz w:val="26"/>
                <w:szCs w:val="26"/>
              </w:rPr>
              <w:t>бюджет городского округа – 2</w:t>
            </w:r>
            <w:r w:rsidR="00307443" w:rsidRPr="00A31F90">
              <w:rPr>
                <w:sz w:val="26"/>
                <w:szCs w:val="26"/>
              </w:rPr>
              <w:t>9 154,6</w:t>
            </w:r>
            <w:r w:rsidRPr="00A31F90">
              <w:rPr>
                <w:sz w:val="26"/>
                <w:szCs w:val="26"/>
              </w:rPr>
              <w:t> тыс. рублей</w:t>
            </w:r>
            <w:r w:rsidR="001B297C" w:rsidRPr="00A31F90">
              <w:rPr>
                <w:sz w:val="26"/>
                <w:szCs w:val="26"/>
              </w:rPr>
              <w:t xml:space="preserve">, в </w:t>
            </w:r>
            <w:proofErr w:type="spellStart"/>
            <w:r w:rsidR="001B297C" w:rsidRPr="00A31F90">
              <w:rPr>
                <w:sz w:val="26"/>
                <w:szCs w:val="26"/>
              </w:rPr>
              <w:t>т.ч</w:t>
            </w:r>
            <w:proofErr w:type="spellEnd"/>
            <w:r w:rsidR="001B297C" w:rsidRPr="00A31F90">
              <w:rPr>
                <w:sz w:val="26"/>
                <w:szCs w:val="26"/>
              </w:rPr>
              <w:t>. кредиторская задолженность – 7</w:t>
            </w:r>
            <w:r w:rsidR="00810EB5" w:rsidRPr="00A31F90">
              <w:rPr>
                <w:sz w:val="26"/>
                <w:szCs w:val="26"/>
              </w:rPr>
              <w:t>24,</w:t>
            </w:r>
            <w:r w:rsidR="001B297C" w:rsidRPr="00A31F90">
              <w:rPr>
                <w:sz w:val="26"/>
                <w:szCs w:val="26"/>
              </w:rPr>
              <w:t>9 тыс. рублей</w:t>
            </w:r>
            <w:r w:rsidRPr="00A31F90">
              <w:rPr>
                <w:sz w:val="26"/>
                <w:szCs w:val="26"/>
              </w:rPr>
              <w:t xml:space="preserve">. </w:t>
            </w:r>
            <w:bookmarkStart w:id="22" w:name="sub_105172"/>
            <w:proofErr w:type="gramEnd"/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- 2022 год - 29 323,0 тыс. рублей:</w:t>
            </w:r>
            <w:bookmarkEnd w:id="22"/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- 29 323,0 тыс. рублей.</w:t>
            </w:r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- 2023 год - 28 976,7 тыс. рублей:</w:t>
            </w:r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- 28 976,7 тыс. рублей.</w:t>
            </w:r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- 2024 год – 28 976,7 тыс. рублей:</w:t>
            </w:r>
          </w:p>
          <w:p w:rsidR="00A23189" w:rsidRPr="00A31F90" w:rsidRDefault="00A23189" w:rsidP="00A31F9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F90">
              <w:rPr>
                <w:rFonts w:ascii="Times New Roman" w:hAnsi="Times New Roman"/>
                <w:sz w:val="26"/>
                <w:szCs w:val="26"/>
              </w:rPr>
              <w:t>бюджет городского округа - 28 976,7 тыс. рублей</w:t>
            </w:r>
            <w:proofErr w:type="gramStart"/>
            <w:r w:rsidRPr="00A31F90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1E0EC2" w:rsidRPr="00A31F90" w:rsidRDefault="001E0EC2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color w:val="000000"/>
          <w:sz w:val="26"/>
          <w:szCs w:val="26"/>
        </w:rPr>
        <w:lastRenderedPageBreak/>
        <w:t>1.</w:t>
      </w:r>
      <w:r w:rsidR="00F97507" w:rsidRPr="00A31F90">
        <w:rPr>
          <w:color w:val="000000"/>
          <w:sz w:val="26"/>
          <w:szCs w:val="26"/>
        </w:rPr>
        <w:t>10</w:t>
      </w:r>
      <w:r w:rsidRPr="00A31F90">
        <w:rPr>
          <w:color w:val="000000"/>
          <w:sz w:val="26"/>
          <w:szCs w:val="26"/>
        </w:rPr>
        <w:t>.2. А</w:t>
      </w:r>
      <w:r w:rsidRPr="00A31F90">
        <w:rPr>
          <w:sz w:val="26"/>
          <w:szCs w:val="26"/>
        </w:rPr>
        <w:t>бзац четвертый раздела 2 изложить в следующей редакции:</w:t>
      </w:r>
    </w:p>
    <w:p w:rsidR="001E0EC2" w:rsidRPr="00A31F90" w:rsidRDefault="001E0EC2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 «Срок реализации мероприятий подпрограммы 2021 - 2024 годы в один этап</w:t>
      </w:r>
      <w:proofErr w:type="gramStart"/>
      <w:r w:rsidRPr="00A31F90">
        <w:rPr>
          <w:sz w:val="26"/>
          <w:szCs w:val="26"/>
        </w:rPr>
        <w:t>.».</w:t>
      </w:r>
      <w:proofErr w:type="gramEnd"/>
    </w:p>
    <w:p w:rsidR="00722A4A" w:rsidRPr="00A31F90" w:rsidRDefault="001E0EC2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F97507" w:rsidRPr="00A31F90">
        <w:rPr>
          <w:sz w:val="26"/>
          <w:szCs w:val="26"/>
        </w:rPr>
        <w:t>10</w:t>
      </w:r>
      <w:r w:rsidRPr="00A31F90">
        <w:rPr>
          <w:sz w:val="26"/>
          <w:szCs w:val="26"/>
        </w:rPr>
        <w:t>.3. Раздел 6 изложить в следующей редакции:</w:t>
      </w:r>
    </w:p>
    <w:p w:rsidR="00C97577" w:rsidRPr="00A31F90" w:rsidRDefault="00C97577" w:rsidP="00A31F90">
      <w:pPr>
        <w:pStyle w:val="12"/>
        <w:ind w:left="0" w:firstLine="709"/>
        <w:jc w:val="center"/>
        <w:rPr>
          <w:b/>
          <w:sz w:val="26"/>
          <w:szCs w:val="26"/>
        </w:rPr>
      </w:pPr>
      <w:r w:rsidRPr="00A31F90">
        <w:rPr>
          <w:b/>
          <w:sz w:val="26"/>
          <w:szCs w:val="26"/>
        </w:rPr>
        <w:t>«6. Обоснование объема финансовых ресурсов, необходимых для реализации подпрограммы</w:t>
      </w:r>
    </w:p>
    <w:p w:rsidR="00C97577" w:rsidRPr="00A31F90" w:rsidRDefault="00C97577" w:rsidP="00A31F90">
      <w:pPr>
        <w:rPr>
          <w:sz w:val="26"/>
          <w:szCs w:val="26"/>
        </w:rPr>
      </w:pP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подпрограммы осуществляется из средств бюджета городского округа - город Камышин.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CF47BB" w:rsidRPr="00A31F90">
        <w:rPr>
          <w:sz w:val="26"/>
          <w:szCs w:val="26"/>
        </w:rPr>
        <w:t>11</w:t>
      </w:r>
      <w:r w:rsidR="007F34DE" w:rsidRPr="00A31F90">
        <w:rPr>
          <w:sz w:val="26"/>
          <w:szCs w:val="26"/>
        </w:rPr>
        <w:t>6 431,0</w:t>
      </w:r>
      <w:r w:rsidR="00CF47BB" w:rsidRPr="00A31F90">
        <w:rPr>
          <w:sz w:val="26"/>
          <w:szCs w:val="26"/>
        </w:rPr>
        <w:t> </w:t>
      </w:r>
      <w:r w:rsidRPr="00A31F90">
        <w:rPr>
          <w:sz w:val="26"/>
          <w:szCs w:val="26"/>
        </w:rPr>
        <w:t>тыс. рублей, в том числе:</w:t>
      </w:r>
    </w:p>
    <w:p w:rsidR="009D19A1" w:rsidRPr="00A31F90" w:rsidRDefault="009D19A1" w:rsidP="00A31F90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29 154,6 тыс. рублей:</w:t>
      </w:r>
    </w:p>
    <w:p w:rsidR="009D19A1" w:rsidRPr="00A31F90" w:rsidRDefault="009D19A1" w:rsidP="00A31F90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бюджет городского округа – 29 154,6 тыс. рублей, в </w:t>
      </w:r>
      <w:proofErr w:type="spellStart"/>
      <w:r w:rsidR="00105D89">
        <w:rPr>
          <w:sz w:val="26"/>
          <w:szCs w:val="26"/>
        </w:rPr>
        <w:t>т.ч</w:t>
      </w:r>
      <w:proofErr w:type="spellEnd"/>
      <w:r w:rsidR="00105D89">
        <w:rPr>
          <w:sz w:val="26"/>
          <w:szCs w:val="26"/>
        </w:rPr>
        <w:t>. кредиторская задолженность </w:t>
      </w:r>
      <w:r w:rsidRPr="00A31F90">
        <w:rPr>
          <w:sz w:val="26"/>
          <w:szCs w:val="26"/>
        </w:rPr>
        <w:t xml:space="preserve">– 724,9 тыс. рублей. </w:t>
      </w:r>
      <w:proofErr w:type="gramEnd"/>
    </w:p>
    <w:p w:rsidR="009D19A1" w:rsidRPr="00A31F90" w:rsidRDefault="009D19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- 2022 год - 29 323,0 тыс. рублей:</w:t>
      </w:r>
    </w:p>
    <w:p w:rsidR="009D19A1" w:rsidRPr="00A31F90" w:rsidRDefault="009D19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- 29 323,0 тыс. рублей.</w:t>
      </w:r>
    </w:p>
    <w:p w:rsidR="009D19A1" w:rsidRPr="00A31F90" w:rsidRDefault="009D19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- 28 976,7 тыс. рублей:</w:t>
      </w:r>
    </w:p>
    <w:p w:rsidR="009D19A1" w:rsidRPr="00A31F90" w:rsidRDefault="009D19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- 28 976,7 тыс. рублей.</w:t>
      </w:r>
    </w:p>
    <w:p w:rsidR="009D19A1" w:rsidRPr="00A31F90" w:rsidRDefault="009D19A1" w:rsidP="00A31F9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– 28 976,7 тыс. рублей:</w:t>
      </w:r>
    </w:p>
    <w:p w:rsidR="006758FD" w:rsidRPr="00A31F90" w:rsidRDefault="009D19A1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 округа - 28 976,7 тыс. рублей.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</w:t>
      </w:r>
      <w:r w:rsidR="00A877D0" w:rsidRPr="00A31F90">
        <w:rPr>
          <w:sz w:val="26"/>
          <w:szCs w:val="26"/>
        </w:rPr>
        <w:t xml:space="preserve"> «Центр ресурсного обеспечения»</w:t>
      </w:r>
      <w:r w:rsidRPr="00A31F90">
        <w:rPr>
          <w:sz w:val="26"/>
          <w:szCs w:val="26"/>
        </w:rPr>
        <w:t>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3562FC" w:rsidRPr="00A31F90">
        <w:rPr>
          <w:sz w:val="26"/>
          <w:szCs w:val="26"/>
        </w:rPr>
        <w:t>4</w:t>
      </w:r>
      <w:r w:rsidRPr="00A31F90">
        <w:rPr>
          <w:sz w:val="26"/>
          <w:szCs w:val="26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</w:t>
      </w:r>
      <w:r w:rsidR="003F193C" w:rsidRPr="00A31F90">
        <w:rPr>
          <w:sz w:val="26"/>
          <w:szCs w:val="26"/>
        </w:rPr>
        <w:t>«</w:t>
      </w:r>
      <w:r w:rsidRPr="00A31F90">
        <w:rPr>
          <w:sz w:val="26"/>
          <w:szCs w:val="26"/>
        </w:rPr>
        <w:t>Об утверждении</w:t>
      </w:r>
      <w:proofErr w:type="gramEnd"/>
      <w:r w:rsidRPr="00A31F90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</w:t>
      </w:r>
      <w:r w:rsidRPr="00A31F90">
        <w:rPr>
          <w:sz w:val="26"/>
          <w:szCs w:val="26"/>
        </w:rPr>
        <w:lastRenderedPageBreak/>
        <w:t>структурных подразделений Администрации городского округа - город Камышин</w:t>
      </w:r>
      <w:r w:rsidR="003F193C" w:rsidRPr="00A31F90">
        <w:rPr>
          <w:sz w:val="26"/>
          <w:szCs w:val="26"/>
        </w:rPr>
        <w:t>»</w:t>
      </w:r>
      <w:r w:rsidRPr="00A31F90">
        <w:rPr>
          <w:sz w:val="26"/>
          <w:szCs w:val="26"/>
        </w:rPr>
        <w:t xml:space="preserve"> на соответствующий финансовый год.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C97577" w:rsidRPr="00A31F90" w:rsidRDefault="00C97577" w:rsidP="00A31F90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</w:t>
      </w:r>
      <w:r w:rsidR="008019A1" w:rsidRPr="00A31F90">
        <w:rPr>
          <w:sz w:val="26"/>
          <w:szCs w:val="26"/>
        </w:rPr>
        <w:t>ы</w:t>
      </w:r>
      <w:r w:rsidRPr="00A31F90">
        <w:rPr>
          <w:sz w:val="26"/>
          <w:szCs w:val="26"/>
        </w:rPr>
        <w:t xml:space="preserve"> в </w:t>
      </w:r>
      <w:hyperlink w:anchor="sub_1400" w:history="1">
        <w:r w:rsidRPr="00A31F90">
          <w:rPr>
            <w:rStyle w:val="af"/>
            <w:sz w:val="26"/>
            <w:szCs w:val="26"/>
          </w:rPr>
          <w:t>приложении 4</w:t>
        </w:r>
      </w:hyperlink>
      <w:r w:rsidRPr="00A31F90">
        <w:rPr>
          <w:sz w:val="26"/>
          <w:szCs w:val="26"/>
        </w:rPr>
        <w:t xml:space="preserve"> к 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2408C6" w:rsidRPr="00A31F90">
        <w:rPr>
          <w:sz w:val="26"/>
          <w:szCs w:val="26"/>
        </w:rPr>
        <w:t>».</w:t>
      </w:r>
      <w:proofErr w:type="gramEnd"/>
    </w:p>
    <w:p w:rsidR="00323944" w:rsidRPr="00A31F90" w:rsidRDefault="00986EC9" w:rsidP="00A31F90">
      <w:pPr>
        <w:pStyle w:val="12"/>
        <w:ind w:left="0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1.</w:t>
      </w:r>
      <w:r w:rsidR="00260651" w:rsidRPr="00A31F90">
        <w:rPr>
          <w:sz w:val="26"/>
          <w:szCs w:val="26"/>
        </w:rPr>
        <w:t>1</w:t>
      </w:r>
      <w:r w:rsidR="00E4640C" w:rsidRPr="00A31F90">
        <w:rPr>
          <w:sz w:val="26"/>
          <w:szCs w:val="26"/>
        </w:rPr>
        <w:t>1</w:t>
      </w:r>
      <w:r w:rsidRPr="00A31F90">
        <w:rPr>
          <w:sz w:val="26"/>
          <w:szCs w:val="26"/>
        </w:rPr>
        <w:t xml:space="preserve">. </w:t>
      </w:r>
      <w:r w:rsidR="00323944" w:rsidRPr="00A31F90">
        <w:rPr>
          <w:sz w:val="26"/>
          <w:szCs w:val="26"/>
        </w:rPr>
        <w:t>Приложени</w:t>
      </w:r>
      <w:r w:rsidR="00170498" w:rsidRPr="00A31F90">
        <w:rPr>
          <w:sz w:val="26"/>
          <w:szCs w:val="26"/>
        </w:rPr>
        <w:t>я</w:t>
      </w:r>
      <w:r w:rsidR="00323944" w:rsidRPr="00A31F90">
        <w:rPr>
          <w:sz w:val="26"/>
          <w:szCs w:val="26"/>
        </w:rPr>
        <w:t xml:space="preserve"> </w:t>
      </w:r>
      <w:r w:rsidR="00B9642D" w:rsidRPr="00A31F90">
        <w:rPr>
          <w:sz w:val="26"/>
          <w:szCs w:val="26"/>
        </w:rPr>
        <w:t>1</w:t>
      </w:r>
      <w:r w:rsidR="00323944" w:rsidRPr="00A31F90">
        <w:rPr>
          <w:sz w:val="26"/>
          <w:szCs w:val="26"/>
        </w:rPr>
        <w:t>-</w:t>
      </w:r>
      <w:r w:rsidR="009E3D2E" w:rsidRPr="00A31F90">
        <w:rPr>
          <w:sz w:val="26"/>
          <w:szCs w:val="26"/>
        </w:rPr>
        <w:t>5</w:t>
      </w:r>
      <w:r w:rsidR="00323944" w:rsidRPr="00A31F90">
        <w:rPr>
          <w:sz w:val="26"/>
          <w:szCs w:val="26"/>
        </w:rPr>
        <w:t xml:space="preserve"> изложить в новой редакции согласно приложениям 1-</w:t>
      </w:r>
      <w:r w:rsidR="00EB27AC" w:rsidRPr="00A31F90">
        <w:rPr>
          <w:sz w:val="26"/>
          <w:szCs w:val="26"/>
        </w:rPr>
        <w:t>5</w:t>
      </w:r>
      <w:r w:rsidR="00323944" w:rsidRPr="00A31F90">
        <w:rPr>
          <w:sz w:val="26"/>
          <w:szCs w:val="26"/>
        </w:rPr>
        <w:t xml:space="preserve"> к настоящему постановлению.</w:t>
      </w:r>
    </w:p>
    <w:p w:rsidR="00986EC9" w:rsidRPr="00A31F90" w:rsidRDefault="00986EC9" w:rsidP="00A31F90">
      <w:pPr>
        <w:ind w:firstLine="709"/>
        <w:contextualSpacing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A31F90">
        <w:rPr>
          <w:sz w:val="26"/>
          <w:szCs w:val="26"/>
        </w:rPr>
        <w:t>с даты</w:t>
      </w:r>
      <w:proofErr w:type="gramEnd"/>
      <w:r w:rsidRPr="00A31F90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986EC9" w:rsidRPr="00A31F90" w:rsidRDefault="00986EC9" w:rsidP="00A31F90">
      <w:pPr>
        <w:jc w:val="both"/>
        <w:rPr>
          <w:sz w:val="26"/>
          <w:szCs w:val="26"/>
        </w:rPr>
      </w:pPr>
    </w:p>
    <w:p w:rsidR="00986EC9" w:rsidRPr="00A31F90" w:rsidRDefault="00986EC9" w:rsidP="00A31F90">
      <w:pPr>
        <w:jc w:val="both"/>
        <w:rPr>
          <w:sz w:val="26"/>
          <w:szCs w:val="26"/>
        </w:rPr>
      </w:pPr>
    </w:p>
    <w:p w:rsidR="00986EC9" w:rsidRPr="00A31F90" w:rsidRDefault="00986EC9" w:rsidP="00A31F90">
      <w:pPr>
        <w:jc w:val="both"/>
        <w:rPr>
          <w:sz w:val="26"/>
          <w:szCs w:val="26"/>
        </w:rPr>
      </w:pPr>
      <w:r w:rsidRPr="00A31F90">
        <w:rPr>
          <w:sz w:val="26"/>
          <w:szCs w:val="26"/>
        </w:rPr>
        <w:t>Глава городского округа -</w:t>
      </w:r>
    </w:p>
    <w:p w:rsidR="00986EC9" w:rsidRPr="00FB3F62" w:rsidRDefault="00986EC9" w:rsidP="00A31F90">
      <w:pPr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город Камышин  </w:t>
      </w:r>
      <w:r w:rsidRPr="00A31F90">
        <w:rPr>
          <w:sz w:val="26"/>
          <w:szCs w:val="26"/>
        </w:rPr>
        <w:tab/>
        <w:t xml:space="preserve">                                                                                         </w:t>
      </w:r>
      <w:r w:rsidR="00BD7C9B" w:rsidRPr="00A31F90">
        <w:rPr>
          <w:sz w:val="26"/>
          <w:szCs w:val="26"/>
        </w:rPr>
        <w:t xml:space="preserve">      </w:t>
      </w:r>
      <w:r w:rsidR="00AD22D5" w:rsidRPr="00A31F90">
        <w:rPr>
          <w:sz w:val="26"/>
          <w:szCs w:val="26"/>
        </w:rPr>
        <w:t xml:space="preserve"> </w:t>
      </w:r>
      <w:r w:rsidRPr="00A31F90">
        <w:rPr>
          <w:sz w:val="26"/>
          <w:szCs w:val="26"/>
        </w:rPr>
        <w:t xml:space="preserve">   С.В. Зинченко</w:t>
      </w:r>
    </w:p>
    <w:p w:rsidR="00986EC9" w:rsidRPr="00FB3F62" w:rsidRDefault="00986EC9" w:rsidP="00A31F90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2A23CA" w:rsidRDefault="002A23CA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C23F8C" w:rsidRDefault="00C23F8C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C23F8C" w:rsidRDefault="00C23F8C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EB5CF6" w:rsidRDefault="00EB5CF6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EB5CF6" w:rsidRDefault="00EB5CF6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EB5CF6" w:rsidRDefault="00EB5CF6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A31F90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EB5CF6" w:rsidRDefault="00EB5CF6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D22D5" w:rsidRDefault="00AD22D5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31F90" w:rsidRDefault="00A31F90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F70E28" w:rsidRDefault="00F70E28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EB5CF6" w:rsidRDefault="00EB5CF6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97B18" w:rsidRDefault="00A97B18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Pr="00AA4415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  <w:r w:rsidRPr="00AA4415">
        <w:rPr>
          <w:sz w:val="18"/>
        </w:rPr>
        <w:t xml:space="preserve">Инна Витальевна Шурыгина </w:t>
      </w:r>
    </w:p>
    <w:p w:rsidR="00107AF2" w:rsidRDefault="00986EC9">
      <w:pPr>
        <w:pStyle w:val="12"/>
        <w:tabs>
          <w:tab w:val="left" w:pos="567"/>
        </w:tabs>
        <w:ind w:left="0"/>
        <w:jc w:val="both"/>
        <w:rPr>
          <w:sz w:val="18"/>
        </w:rPr>
      </w:pPr>
      <w:r w:rsidRPr="00AA4415">
        <w:rPr>
          <w:sz w:val="18"/>
        </w:rPr>
        <w:t>8 (84457)</w:t>
      </w:r>
      <w:r w:rsidR="00E23CEF">
        <w:rPr>
          <w:sz w:val="18"/>
        </w:rPr>
        <w:t xml:space="preserve"> </w:t>
      </w:r>
      <w:r w:rsidRPr="00AA4415">
        <w:rPr>
          <w:sz w:val="18"/>
        </w:rPr>
        <w:t>5 07 54</w:t>
      </w:r>
      <w:bookmarkStart w:id="23" w:name="RANGE!A1:K706"/>
      <w:bookmarkStart w:id="24" w:name="RANGE!A1:U81"/>
      <w:bookmarkStart w:id="25" w:name="RANGE!A1:E11"/>
      <w:bookmarkEnd w:id="23"/>
      <w:bookmarkEnd w:id="24"/>
      <w:bookmarkEnd w:id="25"/>
    </w:p>
    <w:tbl>
      <w:tblPr>
        <w:tblW w:w="12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1134"/>
        <w:gridCol w:w="283"/>
        <w:gridCol w:w="851"/>
        <w:gridCol w:w="283"/>
        <w:gridCol w:w="709"/>
        <w:gridCol w:w="425"/>
        <w:gridCol w:w="567"/>
        <w:gridCol w:w="425"/>
        <w:gridCol w:w="568"/>
        <w:gridCol w:w="424"/>
        <w:gridCol w:w="568"/>
        <w:gridCol w:w="425"/>
        <w:gridCol w:w="755"/>
        <w:gridCol w:w="237"/>
        <w:gridCol w:w="1180"/>
      </w:tblGrid>
      <w:tr w:rsidR="005C06D3" w:rsidRPr="00AA11C4" w:rsidTr="00AA11C4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bookmarkStart w:id="26" w:name="RANGE!A1:J113"/>
            <w:bookmarkEnd w:id="26"/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Приложение 1 к постановлению Администрации городского округа - город Камышин от « 30 »  декабря 2021 г. № 2095-п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50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C06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C06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Значение целевых показателей</w:t>
            </w:r>
          </w:p>
        </w:tc>
      </w:tr>
      <w:tr w:rsidR="005C06D3" w:rsidRPr="00AA11C4" w:rsidTr="00AA11C4">
        <w:trPr>
          <w:gridAfter w:val="2"/>
          <w:wAfter w:w="1417" w:type="dxa"/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</w:tr>
      <w:tr w:rsidR="005C06D3" w:rsidRPr="00AA11C4" w:rsidTr="00AA11C4">
        <w:trPr>
          <w:gridAfter w:val="2"/>
          <w:wAfter w:w="1417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5C06D3" w:rsidTr="00AA11C4">
        <w:trPr>
          <w:gridAfter w:val="2"/>
          <w:wAfter w:w="1417" w:type="dxa"/>
          <w:trHeight w:val="36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0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2 365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3 390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3 400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3 400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38 755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39 500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21 150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21 250</w:t>
            </w: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5C06D3" w:rsidRPr="00AA11C4" w:rsidTr="00AA11C4">
        <w:trPr>
          <w:gridAfter w:val="2"/>
          <w:wAfter w:w="1417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06D3" w:rsidRPr="00AA11C4" w:rsidTr="00AA11C4">
        <w:trPr>
          <w:gridAfter w:val="2"/>
          <w:wAfter w:w="1417" w:type="dxa"/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62 962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63 112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63 262</w:t>
            </w:r>
          </w:p>
        </w:tc>
      </w:tr>
      <w:tr w:rsidR="005C06D3" w:rsidRPr="00AA11C4" w:rsidTr="00AA11C4">
        <w:trPr>
          <w:gridAfter w:val="2"/>
          <w:wAfter w:w="1417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31</w:t>
            </w: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созданных экспозиций (выставок) в стационарных условиях по сравнению с предыдущим отчетным </w:t>
            </w:r>
            <w:r w:rsidRPr="005C06D3">
              <w:rPr>
                <w:color w:val="000000"/>
                <w:sz w:val="18"/>
                <w:szCs w:val="18"/>
              </w:rPr>
              <w:lastRenderedPageBreak/>
              <w:t xml:space="preserve">периодом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102,4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42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C06D3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06D3" w:rsidRPr="00AA11C4" w:rsidTr="00AA11C4">
        <w:trPr>
          <w:gridAfter w:val="2"/>
          <w:wAfter w:w="1417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0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5C06D3">
              <w:rPr>
                <w:b/>
                <w:bCs/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5C06D3">
              <w:rPr>
                <w:b/>
                <w:bCs/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Средняя заполняемость зала при показе (организации показа) концертных программ МБУ «ДК «Текстильщик»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33315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14650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10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</w:t>
            </w:r>
            <w:r w:rsidRPr="005C06D3">
              <w:rPr>
                <w:color w:val="000000"/>
                <w:sz w:val="18"/>
                <w:szCs w:val="18"/>
              </w:rPr>
              <w:lastRenderedPageBreak/>
              <w:t xml:space="preserve">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06D3" w:rsidRPr="00AA11C4" w:rsidTr="00AA11C4">
        <w:trPr>
          <w:gridAfter w:val="2"/>
          <w:wAfter w:w="1417" w:type="dxa"/>
          <w:trHeight w:val="10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343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Число зрителей, посещающих кинофильмы МАУК ЦКД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90 135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78 000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79 000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</w:t>
            </w:r>
            <w:r w:rsidRPr="005C06D3">
              <w:rPr>
                <w:color w:val="000000"/>
                <w:sz w:val="18"/>
                <w:szCs w:val="18"/>
              </w:rPr>
              <w:lastRenderedPageBreak/>
              <w:t xml:space="preserve">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C06D3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5C06D3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69 782</w:t>
            </w: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2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06D3" w:rsidRPr="00AA11C4" w:rsidTr="00AA11C4">
        <w:trPr>
          <w:gridAfter w:val="2"/>
          <w:wAfter w:w="1417" w:type="dxa"/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42 425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41 883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42 940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43 320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43 700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24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9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клубных формирований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5</w:t>
            </w: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посещений библиотек (на одного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раз.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2,45</w:t>
            </w:r>
          </w:p>
        </w:tc>
      </w:tr>
      <w:tr w:rsidR="005C06D3" w:rsidRPr="00AA11C4" w:rsidTr="00AA11C4">
        <w:trPr>
          <w:gridAfter w:val="2"/>
          <w:wAfter w:w="1417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Охват населения библиотечным обслуживанием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C06D3" w:rsidRPr="00AA11C4" w:rsidTr="00AA11C4">
        <w:trPr>
          <w:gridAfter w:val="2"/>
          <w:wAfter w:w="1417" w:type="dxa"/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Доля переоснащенных муниципальных библиотек по модельному стандарту в общем количестве муниципальных библиотек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6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06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6</w:t>
            </w:r>
          </w:p>
        </w:tc>
      </w:tr>
      <w:tr w:rsidR="005C06D3" w:rsidRPr="00AA11C4" w:rsidTr="00AA11C4">
        <w:trPr>
          <w:gridAfter w:val="2"/>
          <w:wAfter w:w="1417" w:type="dxa"/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C06D3" w:rsidRPr="00AA11C4" w:rsidTr="00AA11C4">
        <w:trPr>
          <w:gridAfter w:val="2"/>
          <w:wAfter w:w="1417" w:type="dxa"/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</w:p>
        </w:tc>
      </w:tr>
      <w:tr w:rsidR="005C06D3" w:rsidRPr="00AA11C4" w:rsidTr="00AA11C4">
        <w:trPr>
          <w:gridAfter w:val="2"/>
          <w:wAfter w:w="1417" w:type="dxa"/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C06D3" w:rsidRPr="00AA11C4" w:rsidTr="00AA11C4">
        <w:trPr>
          <w:gridAfter w:val="2"/>
          <w:wAfter w:w="1417" w:type="dxa"/>
          <w:trHeight w:val="15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6D3" w:rsidRPr="005C06D3" w:rsidRDefault="005C06D3" w:rsidP="005C0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06D3" w:rsidRPr="005C06D3" w:rsidRDefault="005C06D3" w:rsidP="005C06D3">
            <w:pPr>
              <w:jc w:val="right"/>
              <w:rPr>
                <w:color w:val="000000"/>
                <w:sz w:val="18"/>
                <w:szCs w:val="18"/>
              </w:rPr>
            </w:pPr>
            <w:r w:rsidRPr="005C06D3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5C06D3" w:rsidRDefault="005C06D3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10AD9" w:rsidRDefault="00010AD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"/>
        <w:gridCol w:w="425"/>
        <w:gridCol w:w="143"/>
        <w:gridCol w:w="1264"/>
        <w:gridCol w:w="11"/>
        <w:gridCol w:w="981"/>
        <w:gridCol w:w="154"/>
        <w:gridCol w:w="696"/>
        <w:gridCol w:w="12"/>
        <w:gridCol w:w="839"/>
        <w:gridCol w:w="154"/>
        <w:gridCol w:w="567"/>
        <w:gridCol w:w="425"/>
        <w:gridCol w:w="426"/>
        <w:gridCol w:w="566"/>
        <w:gridCol w:w="284"/>
        <w:gridCol w:w="709"/>
        <w:gridCol w:w="142"/>
        <w:gridCol w:w="851"/>
        <w:gridCol w:w="850"/>
        <w:gridCol w:w="566"/>
        <w:gridCol w:w="285"/>
        <w:gridCol w:w="565"/>
        <w:gridCol w:w="285"/>
      </w:tblGrid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bookmarkStart w:id="27" w:name="RANGE!A1:K249"/>
            <w:r w:rsidRPr="00010AD9">
              <w:rPr>
                <w:color w:val="000000"/>
                <w:sz w:val="18"/>
                <w:szCs w:val="18"/>
              </w:rPr>
              <w:t> </w:t>
            </w:r>
            <w:bookmarkEnd w:id="27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276A" w:rsidRDefault="0006276A" w:rsidP="00010A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56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Приложение 2 к постановлению Администрации городского округа - город Камышин от « 30 » декабря 2021 г. № 2095-п     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7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1D4A37" w:rsidRPr="00010AD9" w:rsidTr="00234A75">
        <w:trPr>
          <w:gridAfter w:val="1"/>
          <w:wAfter w:w="284" w:type="dxa"/>
          <w:trHeight w:val="49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33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ПЕРЕЧЕНЬ</w:t>
            </w:r>
          </w:p>
        </w:tc>
      </w:tr>
      <w:tr w:rsidR="00010AD9" w:rsidRPr="00010AD9" w:rsidTr="00234A75">
        <w:trPr>
          <w:gridAfter w:val="1"/>
          <w:wAfter w:w="284" w:type="dxa"/>
          <w:trHeight w:val="33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мероприятий муниципальной программы 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10A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10AD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Плановые сроки реализации мероприятия</w:t>
            </w:r>
          </w:p>
        </w:tc>
      </w:tr>
      <w:tr w:rsidR="00010AD9" w:rsidRPr="00010AD9" w:rsidTr="00234A75">
        <w:trPr>
          <w:gridAfter w:val="1"/>
          <w:wAfter w:w="284" w:type="dxa"/>
          <w:trHeight w:val="4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7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</w:tr>
      <w:tr w:rsidR="001D4A37" w:rsidRPr="00010AD9" w:rsidTr="00234A75">
        <w:trPr>
          <w:gridAfter w:val="1"/>
          <w:wAfter w:w="284" w:type="dxa"/>
          <w:trHeight w:val="160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1D4A37" w:rsidRPr="00010AD9" w:rsidTr="00234A75">
        <w:trPr>
          <w:gridAfter w:val="1"/>
          <w:wAfter w:w="284" w:type="dxa"/>
          <w:trHeight w:val="4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7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ПРОГРАММЕ, в том числе: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696 884,2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31 797,6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4 693,3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441 914,7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218 478,6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71 673,1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7 382,0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4 519,3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2 862,7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205 160,3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133 409,0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67 112,5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39 846,5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4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МБУК КИКМ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14 074,8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7 235,5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17 187,3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5 003,6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Обновление зала «Палеонтологии»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МБУК КИКМ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обеспечение сохранения и пополнения музейных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D4A37" w:rsidRPr="00010AD9" w:rsidTr="00234A75">
        <w:trPr>
          <w:gridAfter w:val="1"/>
          <w:wAfter w:w="284" w:type="dxa"/>
          <w:trHeight w:val="4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8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1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МБУК КИКМ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3 709,7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3 709,7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63 083,2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47 746,3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14 586,9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6 839,3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20 897,0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15 893,4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5 003,6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33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киновидеопоказа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4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МАУК ЦКД «Дружба»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24 767,3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19 661,9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1 213,8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26 173,6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5 749,9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20 423,7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22 994,5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5 749,9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22 994,5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5 749,9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17 244,6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2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МАУК ЦКД «Дружба»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2 645,1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2 645,1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4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24 750,9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7 576,9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17 174,0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1 125,3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926,7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29 546,7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13 972,4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15 574,3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19 084,3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13 972,4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19 084,3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13 972,4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5 111,9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0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7 308,3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7 308,3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1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 ДК «Текстильщик»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7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охватить больший </w:t>
            </w:r>
            <w:r w:rsidRPr="00010AD9">
              <w:rPr>
                <w:color w:val="000000"/>
                <w:sz w:val="18"/>
                <w:szCs w:val="18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5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1 072,4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5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</w:t>
            </w:r>
            <w:r w:rsidRPr="00010AD9">
              <w:rPr>
                <w:color w:val="000000"/>
                <w:sz w:val="18"/>
                <w:szCs w:val="18"/>
              </w:rPr>
              <w:lastRenderedPageBreak/>
              <w:t xml:space="preserve">(выполнение работ)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МБУ «Парк культуры и отдыха»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рост вовлеченности жителей города разного возраста к современному культурному досугу и </w:t>
            </w:r>
            <w:r w:rsidRPr="00010AD9">
              <w:rPr>
                <w:color w:val="000000"/>
                <w:sz w:val="18"/>
                <w:szCs w:val="18"/>
              </w:rPr>
              <w:lastRenderedPageBreak/>
              <w:t>активному отдыху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19 508,6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7 731,8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11 776,8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1 213,2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20 498,1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7 691,4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12 806,7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7 691,4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FF0000"/>
                <w:sz w:val="18"/>
                <w:szCs w:val="18"/>
              </w:rPr>
            </w:pPr>
            <w:r w:rsidRPr="00010AD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17 691,4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7 691,4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FF0000"/>
                <w:sz w:val="18"/>
                <w:szCs w:val="18"/>
              </w:rPr>
            </w:pPr>
            <w:r w:rsidRPr="00010AD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2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Приобретение аттракциона «Ракушки»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3 840,0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3 090,0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FF0000"/>
                <w:sz w:val="18"/>
                <w:szCs w:val="18"/>
              </w:rPr>
            </w:pPr>
            <w:r w:rsidRPr="00010AD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20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МБУ «Парк культуры и отдыха»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2 460,9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2 460,9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FF0000"/>
                <w:sz w:val="18"/>
                <w:szCs w:val="18"/>
              </w:rPr>
            </w:pPr>
            <w:r w:rsidRPr="00010AD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285 269,9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122 389,5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162 130,4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sz w:val="18"/>
                <w:szCs w:val="18"/>
              </w:rPr>
            </w:pPr>
            <w:r w:rsidRPr="00010A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48 612,7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1 403,5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2 625,6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89 681,9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40 877,2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48 804,7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32 356,5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31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4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МАУ «КДТ»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27 917,7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11 696,6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32 219,6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18 915,4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13 304,2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25 018,8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18 900,8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51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25 022,8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18 904,8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21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МАУ «КДТ»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492,8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4 867,6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42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5 692,4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5 467,1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6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создание новых постановок и показ спектаклей на стационаре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4 996,4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4 225,0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3 642,1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5 025,6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4 333,8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4 806,9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1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5 213,6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4 261,8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09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Субсидии на иные цели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МАУ «КДТ»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8 442,7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8 442,7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1D4A37" w:rsidRPr="00010AD9" w:rsidTr="00234A75">
        <w:trPr>
          <w:gridAfter w:val="1"/>
          <w:wAfter w:w="284" w:type="dxa"/>
          <w:trHeight w:val="2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144 858,7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21 797,6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3 193,3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78 106,5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41 761,3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38 127,7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8 356,8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1 360,4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12 189,4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16 221,1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1 645,4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1 408,3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237,1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45 529,9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27 586,9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13 304,2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30 711,2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19 168,4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30 489,9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19 161,8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6 118,0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37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Обеспечение выполнения функций казенного учреждения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МКУК ЦГБС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4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6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16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МКУК ЦГБС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поддержание уровня посещаемости муниципальных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87 241,4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77 241,4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30 160,5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20 160,5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19 728,5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18 676,2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10AD9" w:rsidRPr="00010AD9" w:rsidTr="00234A75">
        <w:trPr>
          <w:gridAfter w:val="1"/>
          <w:wAfter w:w="284" w:type="dxa"/>
          <w:trHeight w:val="33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9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МКУ «Центр ресурсного обеспечения»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116 431,0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116 431,0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29 154,6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010A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10AD9">
              <w:rPr>
                <w:color w:val="000000"/>
                <w:sz w:val="18"/>
                <w:szCs w:val="18"/>
              </w:rPr>
              <w:t>.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29 323,0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right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D4A37" w:rsidRPr="00010AD9" w:rsidTr="00234A75">
        <w:trPr>
          <w:gridAfter w:val="1"/>
          <w:wAfter w:w="284" w:type="dxa"/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0A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28 976,7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center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AD9" w:rsidRPr="00010AD9" w:rsidRDefault="00010AD9" w:rsidP="00010AD9">
            <w:pPr>
              <w:jc w:val="right"/>
              <w:rPr>
                <w:color w:val="000000"/>
                <w:sz w:val="18"/>
                <w:szCs w:val="18"/>
              </w:rPr>
            </w:pPr>
            <w:r w:rsidRPr="00010AD9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A57908" w:rsidRPr="002D4B41" w:rsidTr="00234A75">
        <w:trPr>
          <w:gridBefore w:val="1"/>
          <w:wBefore w:w="142" w:type="dxa"/>
          <w:trHeight w:val="8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bookmarkStart w:id="28" w:name="RANGE!A1:M62"/>
            <w:bookmarkEnd w:id="28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Приложение 3 к постановлению Администрации городского округа - город Камышин                                                              от « 30 » декабря 2021 г. № 2095-п    </w:t>
            </w: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 xml:space="preserve"> ПЕРЕЧЕНЬ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9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 xml:space="preserve">сводных показателей муниципальных заданий на оказание муниципальных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2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>(выполнение  работ) муниципальными учреждениями по муниципальной 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45"/>
        </w:trPr>
        <w:tc>
          <w:tcPr>
            <w:tcW w:w="6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1065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№ </w:t>
            </w:r>
            <w:proofErr w:type="gramStart"/>
            <w:r w:rsidRPr="002D4B41">
              <w:rPr>
                <w:sz w:val="18"/>
                <w:szCs w:val="18"/>
              </w:rPr>
              <w:t>п</w:t>
            </w:r>
            <w:proofErr w:type="gramEnd"/>
            <w:r w:rsidRPr="002D4B41">
              <w:rPr>
                <w:sz w:val="18"/>
                <w:szCs w:val="18"/>
              </w:rPr>
              <w:t>/п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511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Показатель муниципальной услуги (работы)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Расходы бюджета городского округа на </w:t>
            </w:r>
            <w:proofErr w:type="gramStart"/>
            <w:r w:rsidRPr="002D4B41">
              <w:rPr>
                <w:sz w:val="18"/>
                <w:szCs w:val="18"/>
              </w:rPr>
              <w:t>оказан</w:t>
            </w:r>
            <w:proofErr w:type="gramEnd"/>
            <w:r w:rsidRPr="002D4B41">
              <w:rPr>
                <w:sz w:val="18"/>
                <w:szCs w:val="18"/>
              </w:rPr>
              <w:t xml:space="preserve"> муниципальной услуги (выполнение работ), (тыс. рублей)</w:t>
            </w: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наименование, единица измерения</w:t>
            </w:r>
          </w:p>
        </w:tc>
        <w:tc>
          <w:tcPr>
            <w:tcW w:w="41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2024</w:t>
            </w:r>
          </w:p>
        </w:tc>
      </w:tr>
      <w:tr w:rsidR="00A57908" w:rsidRPr="002D4B41" w:rsidTr="00234A75">
        <w:trPr>
          <w:gridBefore w:val="1"/>
          <w:wBefore w:w="142" w:type="dxa"/>
          <w:trHeight w:val="96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20"/>
        </w:trPr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13</w:t>
            </w:r>
          </w:p>
        </w:tc>
      </w:tr>
      <w:tr w:rsidR="00A57908" w:rsidRPr="002D4B41" w:rsidTr="00234A75">
        <w:trPr>
          <w:gridBefore w:val="1"/>
          <w:wBefore w:w="142" w:type="dxa"/>
          <w:trHeight w:val="480"/>
        </w:trPr>
        <w:tc>
          <w:tcPr>
            <w:tcW w:w="10349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4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65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>Подпрограмма «Сохранение музейно-выставочных коллекций»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6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5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Число посетителей, (Человек)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2 729,4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1 649,70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2 412,3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2 412,3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2 412,3</w:t>
            </w:r>
          </w:p>
        </w:tc>
      </w:tr>
      <w:tr w:rsidR="00A57908" w:rsidRPr="002D4B41" w:rsidTr="00234A75">
        <w:trPr>
          <w:gridBefore w:val="1"/>
          <w:wBefore w:w="142" w:type="dxa"/>
          <w:trHeight w:val="48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3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экспозиций  (выставок),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4 537,0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2 742,20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5 202,3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5 202,3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5 202,3</w:t>
            </w:r>
          </w:p>
        </w:tc>
      </w:tr>
      <w:tr w:rsidR="00A57908" w:rsidRPr="002D4B41" w:rsidTr="00234A75">
        <w:trPr>
          <w:gridBefore w:val="1"/>
          <w:wBefore w:w="142" w:type="dxa"/>
          <w:trHeight w:val="54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8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  <w:r w:rsidRPr="002D4B41">
              <w:rPr>
                <w:sz w:val="18"/>
                <w:szCs w:val="18"/>
              </w:rPr>
              <w:lastRenderedPageBreak/>
              <w:t>коллекций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lastRenderedPageBreak/>
              <w:t>Количество предметов,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62 474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62 911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62 962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63 112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63 262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3 854,6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2 329,80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3 648,5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3 648,5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3 648,5</w:t>
            </w:r>
          </w:p>
        </w:tc>
      </w:tr>
      <w:tr w:rsidR="00A57908" w:rsidRPr="002D4B41" w:rsidTr="00234A75">
        <w:trPr>
          <w:gridBefore w:val="1"/>
          <w:wBefore w:w="142" w:type="dxa"/>
          <w:trHeight w:val="4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2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 предметов,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209,90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920,6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920,6</w:t>
            </w:r>
          </w:p>
        </w:tc>
      </w:tr>
      <w:tr w:rsidR="00A57908" w:rsidRPr="002D4B41" w:rsidTr="00234A75">
        <w:trPr>
          <w:gridBefore w:val="1"/>
          <w:wBefore w:w="142" w:type="dxa"/>
          <w:trHeight w:val="4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8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2D4B41">
              <w:rPr>
                <w:sz w:val="18"/>
                <w:szCs w:val="18"/>
              </w:rPr>
              <w:t>2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3 146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502,8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9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 xml:space="preserve">Подпрограмма «Организация </w:t>
            </w:r>
            <w:proofErr w:type="spellStart"/>
            <w:r w:rsidRPr="002D4B41">
              <w:rPr>
                <w:b/>
                <w:bCs/>
                <w:sz w:val="18"/>
                <w:szCs w:val="18"/>
              </w:rPr>
              <w:t>киновидеопоказа</w:t>
            </w:r>
            <w:proofErr w:type="spellEnd"/>
            <w:r w:rsidRPr="002D4B41">
              <w:rPr>
                <w:b/>
                <w:bCs/>
                <w:sz w:val="18"/>
                <w:szCs w:val="18"/>
              </w:rPr>
              <w:t>, культурно - досуговой и социально - значимой деятельности»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4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1 217,5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57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Показ кинофильмов (услуга) МАУК ЦКД «Дружба»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2 000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6 220,1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2 340,5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57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3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175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1049,9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5 435,6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5 435,6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5 435,6</w:t>
            </w: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7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деятельности клубных формирований и формировани</w:t>
            </w:r>
            <w:r w:rsidRPr="002D4B41">
              <w:rPr>
                <w:sz w:val="18"/>
                <w:szCs w:val="18"/>
              </w:rPr>
              <w:lastRenderedPageBreak/>
              <w:t>й самодеятельного народного творчества (работа) МАУК ЦКД «Дружба»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lastRenderedPageBreak/>
              <w:t>Количество клубных формирований,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147,9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314,3</w:t>
            </w:r>
          </w:p>
        </w:tc>
      </w:tr>
      <w:tr w:rsidR="00A57908" w:rsidRPr="002D4B41" w:rsidTr="00234A75">
        <w:trPr>
          <w:gridBefore w:val="1"/>
          <w:wBefore w:w="142" w:type="dxa"/>
          <w:trHeight w:val="5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2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22 050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22 050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8 650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8 650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8 650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5 614,1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4 697,7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5120,6</w:t>
            </w: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5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5 826,2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1 203,2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5101,0</w:t>
            </w:r>
          </w:p>
        </w:tc>
      </w:tr>
      <w:tr w:rsidR="00A57908" w:rsidRPr="002D4B41" w:rsidTr="00234A75">
        <w:trPr>
          <w:gridBefore w:val="1"/>
          <w:wBefore w:w="142" w:type="dxa"/>
          <w:trHeight w:val="34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2 701,0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1 676,0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2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(работа) МБУ ДК «Текстильщик»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3750,8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3750,8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3750,8</w:t>
            </w:r>
          </w:p>
        </w:tc>
      </w:tr>
      <w:tr w:rsidR="00A57908" w:rsidRPr="002D4B41" w:rsidTr="00234A75">
        <w:trPr>
          <w:gridBefore w:val="1"/>
          <w:wBefore w:w="142" w:type="dxa"/>
          <w:trHeight w:val="45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10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2D4B41">
              <w:rPr>
                <w:sz w:val="18"/>
                <w:szCs w:val="18"/>
              </w:rPr>
              <w:t>2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69 782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69 782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6 711,4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7 731,8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Площадь территории, (м</w:t>
            </w:r>
            <w:proofErr w:type="gramStart"/>
            <w:r w:rsidRPr="002D4B41">
              <w:rPr>
                <w:sz w:val="18"/>
                <w:szCs w:val="18"/>
              </w:rPr>
              <w:t>2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69 782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69 782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69 782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6994,2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6994,2</w:t>
            </w:r>
          </w:p>
        </w:tc>
      </w:tr>
      <w:tr w:rsidR="00A57908" w:rsidRPr="002D4B41" w:rsidTr="00234A75">
        <w:trPr>
          <w:gridBefore w:val="1"/>
          <w:wBefore w:w="142" w:type="dxa"/>
          <w:trHeight w:val="4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8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проведенных мероприятий, (ЕД.)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697,2</w:t>
            </w: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  <w:r w:rsidRPr="002D4B41">
              <w:rPr>
                <w:b/>
                <w:bCs/>
                <w:sz w:val="18"/>
                <w:szCs w:val="18"/>
              </w:rPr>
              <w:t>Подпрограмма «Организация театральной деятельности»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3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Число зрителей, (Человек)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14 500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14 529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18 458,5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12 503,1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43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показа спектаклей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организованных спектаклей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10 513,1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10 870,2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10 772,7</w:t>
            </w:r>
          </w:p>
        </w:tc>
      </w:tr>
      <w:tr w:rsidR="00A57908" w:rsidRPr="002D4B41" w:rsidTr="00234A75">
        <w:trPr>
          <w:gridBefore w:val="1"/>
          <w:wBefore w:w="142" w:type="dxa"/>
          <w:trHeight w:val="40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Создание спектаклей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новых (капитально-возобновленных) постановок,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3 987,8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2 804,4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10 786,0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11 152,4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11 052,3</w:t>
            </w:r>
          </w:p>
        </w:tc>
      </w:tr>
      <w:tr w:rsidR="00A57908" w:rsidRPr="002D4B41" w:rsidTr="00234A75">
        <w:trPr>
          <w:gridBefore w:val="1"/>
          <w:wBefore w:w="142" w:type="dxa"/>
          <w:trHeight w:val="4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94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проведенных мероприятий,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1 361,1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1 335,4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1 841,3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1 903,8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1 886,7</w:t>
            </w: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color w:val="FFFFFF"/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78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Количество клубных формирований, (</w:t>
            </w:r>
            <w:proofErr w:type="gramStart"/>
            <w:r w:rsidRPr="002D4B41">
              <w:rPr>
                <w:sz w:val="18"/>
                <w:szCs w:val="18"/>
              </w:rPr>
              <w:t>ЕД</w:t>
            </w:r>
            <w:proofErr w:type="gramEnd"/>
            <w:r w:rsidRPr="002D4B4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  <w:r w:rsidRPr="002D4B41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</w:tr>
      <w:tr w:rsidR="00A57908" w:rsidRPr="002D4B41" w:rsidTr="00234A75">
        <w:trPr>
          <w:gridBefore w:val="1"/>
          <w:wBefore w:w="142" w:type="dxa"/>
          <w:trHeight w:val="33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908" w:rsidRPr="002D4B41" w:rsidRDefault="00A57908" w:rsidP="00A579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7908" w:rsidRPr="002D4B41" w:rsidRDefault="00A57908" w:rsidP="00A57908">
            <w:pPr>
              <w:jc w:val="right"/>
              <w:rPr>
                <w:color w:val="000000"/>
                <w:sz w:val="18"/>
                <w:szCs w:val="18"/>
              </w:rPr>
            </w:pPr>
            <w:r w:rsidRPr="002D4B41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A57908" w:rsidRDefault="00A57908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843"/>
        <w:gridCol w:w="1134"/>
        <w:gridCol w:w="1134"/>
        <w:gridCol w:w="992"/>
        <w:gridCol w:w="992"/>
        <w:gridCol w:w="850"/>
      </w:tblGrid>
      <w:tr w:rsidR="005B6919" w:rsidRPr="005B6919" w:rsidTr="003A6A68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Приложение 4 к постановлению Администрации городского округа </w:t>
            </w:r>
            <w:proofErr w:type="gramStart"/>
            <w:r w:rsidRPr="005B6919">
              <w:rPr>
                <w:color w:val="000000"/>
                <w:sz w:val="18"/>
                <w:szCs w:val="18"/>
              </w:rPr>
              <w:t>-г</w:t>
            </w:r>
            <w:proofErr w:type="gramEnd"/>
            <w:r w:rsidRPr="005B6919">
              <w:rPr>
                <w:color w:val="000000"/>
                <w:sz w:val="18"/>
                <w:szCs w:val="18"/>
              </w:rPr>
              <w:t xml:space="preserve">ород Камышин от « 30 » декабря 2021 г. № 2095-п     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 xml:space="preserve"> РЕСУРСНОЕ ОБЕСПЕЧЕНИЕ</w:t>
            </w:r>
          </w:p>
        </w:tc>
      </w:tr>
      <w:tr w:rsidR="005B6919" w:rsidRPr="005B6919" w:rsidTr="005B6919">
        <w:trPr>
          <w:trHeight w:val="765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Наименование муниципальной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5B6919">
              <w:rPr>
                <w:color w:val="000000"/>
                <w:sz w:val="18"/>
                <w:szCs w:val="18"/>
              </w:rPr>
              <w:t>ответсвенного</w:t>
            </w:r>
            <w:proofErr w:type="spellEnd"/>
            <w:r w:rsidRPr="005B6919">
              <w:rPr>
                <w:color w:val="000000"/>
                <w:sz w:val="18"/>
                <w:szCs w:val="18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919" w:rsidRPr="005B6919" w:rsidTr="005B6919">
        <w:trPr>
          <w:trHeight w:val="1110"/>
        </w:trPr>
        <w:tc>
          <w:tcPr>
            <w:tcW w:w="2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8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71 673,1</w:t>
            </w:r>
          </w:p>
        </w:tc>
      </w:tr>
      <w:tr w:rsidR="005B6919" w:rsidRPr="005B6919" w:rsidTr="005B6919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5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71 673,1</w:t>
            </w:r>
          </w:p>
        </w:tc>
      </w:tr>
      <w:tr w:rsidR="005B6919" w:rsidRPr="005B6919" w:rsidTr="005B6919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205 160,3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133 409,0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67 112,5</w:t>
            </w:r>
          </w:p>
        </w:tc>
      </w:tr>
      <w:tr w:rsidR="005B6919" w:rsidRPr="005B6919" w:rsidTr="005B691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6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205 160,3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133 409,0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67 112,5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39 846,5</w:t>
            </w:r>
          </w:p>
        </w:tc>
      </w:tr>
      <w:tr w:rsidR="005B6919" w:rsidRPr="005B6919" w:rsidTr="005B6919">
        <w:trPr>
          <w:trHeight w:val="1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152 739,2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4 773,8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107 467,9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39 846,5</w:t>
            </w:r>
          </w:p>
        </w:tc>
      </w:tr>
      <w:tr w:rsidR="005B6919" w:rsidRPr="005B6919" w:rsidTr="005B6919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39 846,5</w:t>
            </w:r>
          </w:p>
        </w:tc>
      </w:tr>
      <w:tr w:rsidR="005B6919" w:rsidRPr="005B6919" w:rsidTr="005B691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152 517,9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4 584,9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107 461,3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39 846,5</w:t>
            </w:r>
          </w:p>
        </w:tc>
      </w:tr>
      <w:tr w:rsidR="005B6919" w:rsidRPr="005B6919" w:rsidTr="005B691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696 884,2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31 797,6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4 693,3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441 914,7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218 478,6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7 485,5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6 839,3</w:t>
            </w:r>
          </w:p>
        </w:tc>
      </w:tr>
      <w:tr w:rsidR="005B6919" w:rsidRPr="005B6919" w:rsidTr="005B691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6 839,3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20 897,0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15 893,4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5 003,6</w:t>
            </w:r>
          </w:p>
        </w:tc>
      </w:tr>
      <w:tr w:rsidR="005B6919" w:rsidRPr="005B6919" w:rsidTr="005B6919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20 897,0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15 893,4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5 003,6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13 555,7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12 183,7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1 372,0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1 372,0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13 555,7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12 183,7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1 372,0</w:t>
            </w:r>
          </w:p>
        </w:tc>
      </w:tr>
      <w:tr w:rsidR="005B6919" w:rsidRPr="005B6919" w:rsidTr="005B6919">
        <w:trPr>
          <w:trHeight w:val="1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13 555,7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12 183,7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1 372,0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both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63 083,2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47 746,3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14 586,9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B6919">
              <w:rPr>
                <w:sz w:val="18"/>
                <w:szCs w:val="18"/>
              </w:rPr>
              <w:t>киновидеопоказа</w:t>
            </w:r>
            <w:proofErr w:type="spellEnd"/>
            <w:r w:rsidRPr="005B6919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24 586,5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48 612,7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48 612,7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B6919">
              <w:rPr>
                <w:sz w:val="18"/>
                <w:szCs w:val="18"/>
              </w:rPr>
              <w:t>киновидеопоказа</w:t>
            </w:r>
            <w:proofErr w:type="spellEnd"/>
            <w:r w:rsidRPr="005B6919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89 681,9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40 877,2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48 804,7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89 681,9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40 877,2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48 804,7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B6919">
              <w:rPr>
                <w:sz w:val="18"/>
                <w:szCs w:val="18"/>
              </w:rPr>
              <w:t>киновидеопоказа</w:t>
            </w:r>
            <w:proofErr w:type="spellEnd"/>
            <w:r w:rsidRPr="005B6919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60 819,4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28 462,9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32 356,5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32 356,5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5B6919">
              <w:rPr>
                <w:sz w:val="18"/>
                <w:szCs w:val="18"/>
              </w:rPr>
              <w:t>киновидеопоказа</w:t>
            </w:r>
            <w:proofErr w:type="spellEnd"/>
            <w:r w:rsidRPr="005B6919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60 819,4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28 462,9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32 356,5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60 819,4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28 462,9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32 356,5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both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285 269,9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122 389,5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6919">
              <w:rPr>
                <w:b/>
                <w:bCs/>
                <w:color w:val="000000"/>
                <w:sz w:val="18"/>
                <w:szCs w:val="18"/>
              </w:rPr>
              <w:t>162 130,4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12 189,4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16 221,1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12 189,4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16 221,1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45 529,9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27 586,9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13 304,2</w:t>
            </w:r>
          </w:p>
        </w:tc>
      </w:tr>
      <w:tr w:rsidR="005B6919" w:rsidRPr="005B6919" w:rsidTr="005B6919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45 529,9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27 586,9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13 304,2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30 711,2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4 773,8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19 168,4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6 118,0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30 711,2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4 773,8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19 168,4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6 118,0</w:t>
            </w: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30 489,9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4 584,9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19 161,8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6 118,0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30 489,9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4 584,9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625,2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19 161,8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6 118,0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75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lastRenderedPageBreak/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144 858,7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21 797,6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3 193,3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78 106,5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41 761,3</w:t>
            </w:r>
          </w:p>
        </w:tc>
      </w:tr>
      <w:tr w:rsidR="005B6919" w:rsidRPr="005B6919" w:rsidTr="005B6919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FF0000"/>
                <w:sz w:val="18"/>
                <w:szCs w:val="18"/>
              </w:rPr>
            </w:pPr>
            <w:r w:rsidRPr="005B691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5B6919" w:rsidRPr="005B6919" w:rsidTr="005B6919">
        <w:trPr>
          <w:trHeight w:val="11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20 160,5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20 160,5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1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19 728,5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19 728,5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19 728,5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19 728,5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18 676,2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18 676,2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18 676,2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18 676,2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18 676,2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87 241,4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77 241,4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B6919" w:rsidRPr="005B6919" w:rsidTr="005B6919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29 154,6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29 323,0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29 323,0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29 323,0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29 323,0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10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lastRenderedPageBreak/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28 976,7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28 976,7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28 976,7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  <w:r w:rsidRPr="005B6919">
              <w:rPr>
                <w:sz w:val="18"/>
                <w:szCs w:val="18"/>
              </w:rPr>
              <w:t>28 976,7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28 976,7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jc w:val="center"/>
              <w:rPr>
                <w:sz w:val="18"/>
                <w:szCs w:val="18"/>
              </w:rPr>
            </w:pPr>
          </w:p>
        </w:tc>
      </w:tr>
      <w:tr w:rsidR="005B6919" w:rsidRPr="005B6919" w:rsidTr="005B6919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116 431,0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jc w:val="center"/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>116 431,0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6919" w:rsidRPr="005B6919" w:rsidRDefault="005B6919" w:rsidP="005B6919">
            <w:pPr>
              <w:rPr>
                <w:b/>
                <w:bCs/>
                <w:sz w:val="18"/>
                <w:szCs w:val="18"/>
              </w:rPr>
            </w:pPr>
            <w:r w:rsidRPr="005B6919"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6919" w:rsidRPr="005B6919" w:rsidRDefault="005B6919" w:rsidP="005B6919">
            <w:pPr>
              <w:jc w:val="right"/>
              <w:rPr>
                <w:color w:val="000000"/>
                <w:sz w:val="18"/>
                <w:szCs w:val="18"/>
              </w:rPr>
            </w:pPr>
            <w:r w:rsidRPr="005B6919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5B6919" w:rsidRPr="005B6919" w:rsidTr="005B691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6919" w:rsidRPr="005B6919" w:rsidRDefault="005B6919" w:rsidP="005B691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1872C9" w:rsidRDefault="001872C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5B6919" w:rsidRDefault="005B6919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A7C45" w:rsidRDefault="006A7C4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A7C45" w:rsidRDefault="006A7C4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A7C45" w:rsidRDefault="006A7C4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  <w:bookmarkStart w:id="29" w:name="_GoBack"/>
      <w:bookmarkEnd w:id="29"/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D235D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0481" w:type="dxa"/>
        <w:tblInd w:w="108" w:type="dxa"/>
        <w:tblLook w:val="04A0" w:firstRow="1" w:lastRow="0" w:firstColumn="1" w:lastColumn="0" w:noHBand="0" w:noVBand="1"/>
      </w:tblPr>
      <w:tblGrid>
        <w:gridCol w:w="951"/>
        <w:gridCol w:w="4294"/>
        <w:gridCol w:w="1474"/>
        <w:gridCol w:w="1517"/>
        <w:gridCol w:w="2245"/>
      </w:tblGrid>
      <w:tr w:rsidR="00541208" w:rsidRPr="001872C9" w:rsidTr="006A7C45">
        <w:trPr>
          <w:trHeight w:val="72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bookmarkStart w:id="30" w:name="RANGE!A1:E15"/>
            <w:bookmarkEnd w:id="30"/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 xml:space="preserve">Приложение 5 к постановлению Администрации городского округа - город Камышин от « 30 » декабря 2021 г. № 2095-п     </w:t>
            </w:r>
          </w:p>
        </w:tc>
      </w:tr>
      <w:tr w:rsidR="00541208" w:rsidRPr="001872C9" w:rsidTr="00541208">
        <w:trPr>
          <w:trHeight w:val="3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</w:tr>
      <w:tr w:rsidR="00541208" w:rsidRPr="001872C9" w:rsidTr="00541208">
        <w:trPr>
          <w:trHeight w:val="138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 xml:space="preserve">«Приложение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541208" w:rsidRPr="001872C9" w:rsidTr="00541208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</w:tr>
      <w:tr w:rsidR="00541208" w:rsidRPr="001872C9" w:rsidTr="00541208">
        <w:trPr>
          <w:trHeight w:val="375"/>
        </w:trPr>
        <w:tc>
          <w:tcPr>
            <w:tcW w:w="10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2C9">
              <w:rPr>
                <w:b/>
                <w:bCs/>
                <w:color w:val="000000"/>
                <w:sz w:val="18"/>
                <w:szCs w:val="18"/>
              </w:rPr>
              <w:t xml:space="preserve">Перечень имущества создаваемого (приобретаемого) в ходе реализации мероприятий муниципальной программы </w:t>
            </w:r>
          </w:p>
        </w:tc>
      </w:tr>
      <w:tr w:rsidR="00541208" w:rsidRPr="001872C9" w:rsidTr="00541208">
        <w:trPr>
          <w:trHeight w:val="33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</w:tr>
      <w:tr w:rsidR="00541208" w:rsidRPr="001872C9" w:rsidTr="00541208">
        <w:trPr>
          <w:trHeight w:val="990"/>
        </w:trPr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1872C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872C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Наименование организации - балансодержателя</w:t>
            </w:r>
          </w:p>
        </w:tc>
      </w:tr>
      <w:tr w:rsidR="00541208" w:rsidRPr="001872C9" w:rsidTr="00541208">
        <w:trPr>
          <w:trHeight w:val="330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541208" w:rsidRPr="001872C9" w:rsidTr="00541208">
        <w:trPr>
          <w:trHeight w:val="330"/>
        </w:trPr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1208" w:rsidRPr="001872C9" w:rsidTr="00541208">
        <w:trPr>
          <w:trHeight w:val="54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Витрина музейная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 xml:space="preserve">МБУК КИКМ </w:t>
            </w:r>
          </w:p>
        </w:tc>
      </w:tr>
      <w:tr w:rsidR="00541208" w:rsidRPr="001872C9" w:rsidTr="00541208">
        <w:trPr>
          <w:trHeight w:val="5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Светодиодный экран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 xml:space="preserve">МАУ «КДТ» </w:t>
            </w:r>
          </w:p>
        </w:tc>
      </w:tr>
      <w:tr w:rsidR="00541208" w:rsidRPr="001872C9" w:rsidTr="00541208">
        <w:trPr>
          <w:trHeight w:val="105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 xml:space="preserve">Автоматизированное рабочее место с </w:t>
            </w:r>
            <w:proofErr w:type="gramStart"/>
            <w:r w:rsidRPr="001872C9">
              <w:rPr>
                <w:color w:val="000000"/>
                <w:sz w:val="18"/>
                <w:szCs w:val="18"/>
              </w:rPr>
              <w:t>составе</w:t>
            </w:r>
            <w:proofErr w:type="gramEnd"/>
            <w:r w:rsidRPr="001872C9">
              <w:rPr>
                <w:color w:val="000000"/>
                <w:sz w:val="18"/>
                <w:szCs w:val="18"/>
              </w:rPr>
              <w:t>: компьютер, монитор, клавиатура, манипулятор (мышь)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МКУК ЦГБС</w:t>
            </w:r>
          </w:p>
        </w:tc>
      </w:tr>
      <w:tr w:rsidR="00541208" w:rsidRPr="001872C9" w:rsidTr="00541208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Информационная панель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МКУК ЦГБС</w:t>
            </w:r>
          </w:p>
        </w:tc>
      </w:tr>
      <w:tr w:rsidR="00541208" w:rsidRPr="001872C9" w:rsidTr="00541208">
        <w:trPr>
          <w:trHeight w:val="51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Проектор портативный короткофокусный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МКУК ЦГБС</w:t>
            </w:r>
          </w:p>
        </w:tc>
      </w:tr>
      <w:tr w:rsidR="00541208" w:rsidRPr="001872C9" w:rsidTr="00541208">
        <w:trPr>
          <w:trHeight w:val="40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208" w:rsidRPr="001872C9" w:rsidRDefault="00541208" w:rsidP="005412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1208" w:rsidRPr="001872C9" w:rsidRDefault="00541208" w:rsidP="00541208">
            <w:pPr>
              <w:jc w:val="right"/>
              <w:rPr>
                <w:color w:val="000000"/>
                <w:sz w:val="18"/>
                <w:szCs w:val="18"/>
              </w:rPr>
            </w:pPr>
            <w:r w:rsidRPr="001872C9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6D235D" w:rsidRPr="00000930" w:rsidRDefault="006D235D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sectPr w:rsidR="006D235D" w:rsidRPr="00000930" w:rsidSect="008A35E0">
      <w:pgSz w:w="11906" w:h="16838" w:code="9"/>
      <w:pgMar w:top="1134" w:right="567" w:bottom="1134" w:left="85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00AAE"/>
    <w:rsid w:val="00000C7E"/>
    <w:rsid w:val="00001420"/>
    <w:rsid w:val="00002B50"/>
    <w:rsid w:val="00003AB4"/>
    <w:rsid w:val="000049B5"/>
    <w:rsid w:val="00004A3E"/>
    <w:rsid w:val="00010AD9"/>
    <w:rsid w:val="00011183"/>
    <w:rsid w:val="00012427"/>
    <w:rsid w:val="00012627"/>
    <w:rsid w:val="000135BA"/>
    <w:rsid w:val="00014B21"/>
    <w:rsid w:val="00014C34"/>
    <w:rsid w:val="00015F8F"/>
    <w:rsid w:val="00017D6E"/>
    <w:rsid w:val="00017DB2"/>
    <w:rsid w:val="00017DEC"/>
    <w:rsid w:val="0002011D"/>
    <w:rsid w:val="0002062E"/>
    <w:rsid w:val="0002068F"/>
    <w:rsid w:val="00020DD5"/>
    <w:rsid w:val="000221B8"/>
    <w:rsid w:val="00023805"/>
    <w:rsid w:val="000242A2"/>
    <w:rsid w:val="000246AE"/>
    <w:rsid w:val="00024D4A"/>
    <w:rsid w:val="000256CA"/>
    <w:rsid w:val="000257F0"/>
    <w:rsid w:val="00026190"/>
    <w:rsid w:val="00026CF9"/>
    <w:rsid w:val="0002740E"/>
    <w:rsid w:val="00030D4B"/>
    <w:rsid w:val="000318F0"/>
    <w:rsid w:val="0003359F"/>
    <w:rsid w:val="00033879"/>
    <w:rsid w:val="00034240"/>
    <w:rsid w:val="000359BA"/>
    <w:rsid w:val="00040506"/>
    <w:rsid w:val="0004167E"/>
    <w:rsid w:val="00041F37"/>
    <w:rsid w:val="00042388"/>
    <w:rsid w:val="000429C0"/>
    <w:rsid w:val="00042DF3"/>
    <w:rsid w:val="00043753"/>
    <w:rsid w:val="00043DB4"/>
    <w:rsid w:val="00046CAC"/>
    <w:rsid w:val="0004717D"/>
    <w:rsid w:val="000477B1"/>
    <w:rsid w:val="0005165E"/>
    <w:rsid w:val="00051A79"/>
    <w:rsid w:val="00052D8B"/>
    <w:rsid w:val="00052E37"/>
    <w:rsid w:val="00055593"/>
    <w:rsid w:val="000568BE"/>
    <w:rsid w:val="00057436"/>
    <w:rsid w:val="000616A0"/>
    <w:rsid w:val="00061895"/>
    <w:rsid w:val="0006209D"/>
    <w:rsid w:val="00062208"/>
    <w:rsid w:val="0006276A"/>
    <w:rsid w:val="0006581A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5340"/>
    <w:rsid w:val="00086A24"/>
    <w:rsid w:val="00086A94"/>
    <w:rsid w:val="0008735B"/>
    <w:rsid w:val="00087FCD"/>
    <w:rsid w:val="000902B9"/>
    <w:rsid w:val="00090464"/>
    <w:rsid w:val="00093051"/>
    <w:rsid w:val="00093E9C"/>
    <w:rsid w:val="000940A2"/>
    <w:rsid w:val="00094F0C"/>
    <w:rsid w:val="000955D3"/>
    <w:rsid w:val="000968E5"/>
    <w:rsid w:val="00097077"/>
    <w:rsid w:val="000A2A1C"/>
    <w:rsid w:val="000A2D40"/>
    <w:rsid w:val="000A4B3A"/>
    <w:rsid w:val="000A5D3E"/>
    <w:rsid w:val="000A6739"/>
    <w:rsid w:val="000A6F1F"/>
    <w:rsid w:val="000A7448"/>
    <w:rsid w:val="000B02D9"/>
    <w:rsid w:val="000B0EDE"/>
    <w:rsid w:val="000B1175"/>
    <w:rsid w:val="000B24BC"/>
    <w:rsid w:val="000B25CE"/>
    <w:rsid w:val="000B2958"/>
    <w:rsid w:val="000B2CF7"/>
    <w:rsid w:val="000B4E75"/>
    <w:rsid w:val="000B5C19"/>
    <w:rsid w:val="000B5CBB"/>
    <w:rsid w:val="000B6F8A"/>
    <w:rsid w:val="000B7131"/>
    <w:rsid w:val="000B727B"/>
    <w:rsid w:val="000C06AE"/>
    <w:rsid w:val="000C12EB"/>
    <w:rsid w:val="000C19DB"/>
    <w:rsid w:val="000C1CF3"/>
    <w:rsid w:val="000C341F"/>
    <w:rsid w:val="000C50EA"/>
    <w:rsid w:val="000C5CD4"/>
    <w:rsid w:val="000C672C"/>
    <w:rsid w:val="000D014E"/>
    <w:rsid w:val="000D1485"/>
    <w:rsid w:val="000D23FC"/>
    <w:rsid w:val="000D2C3B"/>
    <w:rsid w:val="000D432D"/>
    <w:rsid w:val="000D4D5B"/>
    <w:rsid w:val="000D54DE"/>
    <w:rsid w:val="000D61EC"/>
    <w:rsid w:val="000D7318"/>
    <w:rsid w:val="000D743B"/>
    <w:rsid w:val="000D7B0B"/>
    <w:rsid w:val="000E16F4"/>
    <w:rsid w:val="000E1703"/>
    <w:rsid w:val="000E20E4"/>
    <w:rsid w:val="000E2DB3"/>
    <w:rsid w:val="000E4B64"/>
    <w:rsid w:val="000E5144"/>
    <w:rsid w:val="000E5741"/>
    <w:rsid w:val="000E5FA3"/>
    <w:rsid w:val="000E6792"/>
    <w:rsid w:val="000F04C9"/>
    <w:rsid w:val="000F0D70"/>
    <w:rsid w:val="000F1A5F"/>
    <w:rsid w:val="000F44EF"/>
    <w:rsid w:val="000F4733"/>
    <w:rsid w:val="000F497F"/>
    <w:rsid w:val="000F5289"/>
    <w:rsid w:val="000F5386"/>
    <w:rsid w:val="000F5394"/>
    <w:rsid w:val="000F5AB6"/>
    <w:rsid w:val="000F65DD"/>
    <w:rsid w:val="00100108"/>
    <w:rsid w:val="0010041F"/>
    <w:rsid w:val="00102045"/>
    <w:rsid w:val="0010285E"/>
    <w:rsid w:val="00104771"/>
    <w:rsid w:val="00104F74"/>
    <w:rsid w:val="00104FB8"/>
    <w:rsid w:val="00105D89"/>
    <w:rsid w:val="001064A0"/>
    <w:rsid w:val="00106C11"/>
    <w:rsid w:val="001079B0"/>
    <w:rsid w:val="00107AF2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39DF"/>
    <w:rsid w:val="00123E64"/>
    <w:rsid w:val="00125952"/>
    <w:rsid w:val="001260AB"/>
    <w:rsid w:val="00127222"/>
    <w:rsid w:val="00131FE3"/>
    <w:rsid w:val="00133216"/>
    <w:rsid w:val="001333B3"/>
    <w:rsid w:val="00133DA6"/>
    <w:rsid w:val="0013465C"/>
    <w:rsid w:val="0014034F"/>
    <w:rsid w:val="00140BB9"/>
    <w:rsid w:val="0014128C"/>
    <w:rsid w:val="00141C10"/>
    <w:rsid w:val="00141CE1"/>
    <w:rsid w:val="00142D4F"/>
    <w:rsid w:val="00147502"/>
    <w:rsid w:val="00147906"/>
    <w:rsid w:val="00147C8F"/>
    <w:rsid w:val="00147CD7"/>
    <w:rsid w:val="001500B1"/>
    <w:rsid w:val="00151CAF"/>
    <w:rsid w:val="00151FAD"/>
    <w:rsid w:val="00153A5A"/>
    <w:rsid w:val="001554F2"/>
    <w:rsid w:val="001558A3"/>
    <w:rsid w:val="00155D6D"/>
    <w:rsid w:val="00156177"/>
    <w:rsid w:val="001566BA"/>
    <w:rsid w:val="001568ED"/>
    <w:rsid w:val="0015785B"/>
    <w:rsid w:val="001601AA"/>
    <w:rsid w:val="00162BD4"/>
    <w:rsid w:val="00162F2E"/>
    <w:rsid w:val="00162F87"/>
    <w:rsid w:val="00164AF8"/>
    <w:rsid w:val="00165A0C"/>
    <w:rsid w:val="00166837"/>
    <w:rsid w:val="00167B62"/>
    <w:rsid w:val="00170498"/>
    <w:rsid w:val="00170CBE"/>
    <w:rsid w:val="0017159C"/>
    <w:rsid w:val="00171FF8"/>
    <w:rsid w:val="001721F8"/>
    <w:rsid w:val="001724F4"/>
    <w:rsid w:val="00172C53"/>
    <w:rsid w:val="00173139"/>
    <w:rsid w:val="001732CF"/>
    <w:rsid w:val="00173F03"/>
    <w:rsid w:val="0017433E"/>
    <w:rsid w:val="0017620A"/>
    <w:rsid w:val="001764B0"/>
    <w:rsid w:val="00176529"/>
    <w:rsid w:val="00176FCD"/>
    <w:rsid w:val="0017740D"/>
    <w:rsid w:val="0017755F"/>
    <w:rsid w:val="001776A1"/>
    <w:rsid w:val="00177D2F"/>
    <w:rsid w:val="00177F1E"/>
    <w:rsid w:val="00180D61"/>
    <w:rsid w:val="00184659"/>
    <w:rsid w:val="00184A6F"/>
    <w:rsid w:val="00185BF5"/>
    <w:rsid w:val="0018606E"/>
    <w:rsid w:val="001872C9"/>
    <w:rsid w:val="001875E1"/>
    <w:rsid w:val="00193079"/>
    <w:rsid w:val="00195C82"/>
    <w:rsid w:val="0019637F"/>
    <w:rsid w:val="00196F0B"/>
    <w:rsid w:val="00197796"/>
    <w:rsid w:val="001A04D5"/>
    <w:rsid w:val="001A1030"/>
    <w:rsid w:val="001A17C7"/>
    <w:rsid w:val="001A1E37"/>
    <w:rsid w:val="001A26B4"/>
    <w:rsid w:val="001A3F1A"/>
    <w:rsid w:val="001A43D5"/>
    <w:rsid w:val="001A7A85"/>
    <w:rsid w:val="001B03B7"/>
    <w:rsid w:val="001B0896"/>
    <w:rsid w:val="001B1621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B0C"/>
    <w:rsid w:val="001C1F79"/>
    <w:rsid w:val="001C2C7F"/>
    <w:rsid w:val="001C3946"/>
    <w:rsid w:val="001C4CA1"/>
    <w:rsid w:val="001C69BF"/>
    <w:rsid w:val="001D05B9"/>
    <w:rsid w:val="001D0C99"/>
    <w:rsid w:val="001D191D"/>
    <w:rsid w:val="001D2FF2"/>
    <w:rsid w:val="001D3266"/>
    <w:rsid w:val="001D3626"/>
    <w:rsid w:val="001D398B"/>
    <w:rsid w:val="001D4556"/>
    <w:rsid w:val="001D4A37"/>
    <w:rsid w:val="001D534B"/>
    <w:rsid w:val="001D5414"/>
    <w:rsid w:val="001D55EB"/>
    <w:rsid w:val="001D6E5C"/>
    <w:rsid w:val="001E0EC2"/>
    <w:rsid w:val="001E1BD6"/>
    <w:rsid w:val="001E2C79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7340"/>
    <w:rsid w:val="001F7D2E"/>
    <w:rsid w:val="002005EB"/>
    <w:rsid w:val="002030B7"/>
    <w:rsid w:val="002042AE"/>
    <w:rsid w:val="002042F7"/>
    <w:rsid w:val="002043CC"/>
    <w:rsid w:val="00204D42"/>
    <w:rsid w:val="00206C40"/>
    <w:rsid w:val="00206D77"/>
    <w:rsid w:val="00207524"/>
    <w:rsid w:val="002103A9"/>
    <w:rsid w:val="002117D7"/>
    <w:rsid w:val="002123E6"/>
    <w:rsid w:val="00212A41"/>
    <w:rsid w:val="00214DFA"/>
    <w:rsid w:val="0021526B"/>
    <w:rsid w:val="002167DD"/>
    <w:rsid w:val="00216E83"/>
    <w:rsid w:val="00217AD4"/>
    <w:rsid w:val="00221422"/>
    <w:rsid w:val="002220E5"/>
    <w:rsid w:val="002220EF"/>
    <w:rsid w:val="0022228B"/>
    <w:rsid w:val="0022387F"/>
    <w:rsid w:val="002247B0"/>
    <w:rsid w:val="002247BE"/>
    <w:rsid w:val="00224FCF"/>
    <w:rsid w:val="00225885"/>
    <w:rsid w:val="00225EAF"/>
    <w:rsid w:val="002262DE"/>
    <w:rsid w:val="0022690C"/>
    <w:rsid w:val="00227492"/>
    <w:rsid w:val="0023014C"/>
    <w:rsid w:val="002322C2"/>
    <w:rsid w:val="0023311A"/>
    <w:rsid w:val="00233EBF"/>
    <w:rsid w:val="00234A75"/>
    <w:rsid w:val="00236FCD"/>
    <w:rsid w:val="00237DC4"/>
    <w:rsid w:val="002408C6"/>
    <w:rsid w:val="00240A5F"/>
    <w:rsid w:val="002417D0"/>
    <w:rsid w:val="00243AED"/>
    <w:rsid w:val="00244239"/>
    <w:rsid w:val="00245D6F"/>
    <w:rsid w:val="00245EEA"/>
    <w:rsid w:val="00245F38"/>
    <w:rsid w:val="00247781"/>
    <w:rsid w:val="00250D19"/>
    <w:rsid w:val="00251747"/>
    <w:rsid w:val="00251C0D"/>
    <w:rsid w:val="002532DA"/>
    <w:rsid w:val="002546FB"/>
    <w:rsid w:val="00255361"/>
    <w:rsid w:val="00255763"/>
    <w:rsid w:val="00255B67"/>
    <w:rsid w:val="002567EC"/>
    <w:rsid w:val="00260651"/>
    <w:rsid w:val="00260B06"/>
    <w:rsid w:val="00260C89"/>
    <w:rsid w:val="00261E01"/>
    <w:rsid w:val="0026750A"/>
    <w:rsid w:val="00267581"/>
    <w:rsid w:val="0026771B"/>
    <w:rsid w:val="00270812"/>
    <w:rsid w:val="002708BB"/>
    <w:rsid w:val="00271E3B"/>
    <w:rsid w:val="002725A3"/>
    <w:rsid w:val="00275DC6"/>
    <w:rsid w:val="00281AC8"/>
    <w:rsid w:val="00282365"/>
    <w:rsid w:val="002834A3"/>
    <w:rsid w:val="00285ABA"/>
    <w:rsid w:val="00286FAD"/>
    <w:rsid w:val="002878BC"/>
    <w:rsid w:val="0028791C"/>
    <w:rsid w:val="00287F70"/>
    <w:rsid w:val="00290163"/>
    <w:rsid w:val="002902B6"/>
    <w:rsid w:val="00290F97"/>
    <w:rsid w:val="00291183"/>
    <w:rsid w:val="00291A3F"/>
    <w:rsid w:val="002924EE"/>
    <w:rsid w:val="0029487D"/>
    <w:rsid w:val="00294C7D"/>
    <w:rsid w:val="002959D0"/>
    <w:rsid w:val="002A18A0"/>
    <w:rsid w:val="002A1C4A"/>
    <w:rsid w:val="002A23CA"/>
    <w:rsid w:val="002A337F"/>
    <w:rsid w:val="002A42BE"/>
    <w:rsid w:val="002A7F70"/>
    <w:rsid w:val="002B333B"/>
    <w:rsid w:val="002B394E"/>
    <w:rsid w:val="002B526F"/>
    <w:rsid w:val="002B688F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4B41"/>
    <w:rsid w:val="002D5733"/>
    <w:rsid w:val="002D604E"/>
    <w:rsid w:val="002D69DC"/>
    <w:rsid w:val="002D6C08"/>
    <w:rsid w:val="002E2EBF"/>
    <w:rsid w:val="002E43EA"/>
    <w:rsid w:val="002E55CC"/>
    <w:rsid w:val="002E6162"/>
    <w:rsid w:val="002E61E5"/>
    <w:rsid w:val="002E6281"/>
    <w:rsid w:val="002E6C65"/>
    <w:rsid w:val="002F0B3E"/>
    <w:rsid w:val="002F188E"/>
    <w:rsid w:val="002F2D71"/>
    <w:rsid w:val="002F4666"/>
    <w:rsid w:val="002F4F56"/>
    <w:rsid w:val="002F52DB"/>
    <w:rsid w:val="002F5D91"/>
    <w:rsid w:val="002F5F94"/>
    <w:rsid w:val="002F6462"/>
    <w:rsid w:val="002F66DC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505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5909"/>
    <w:rsid w:val="00315C01"/>
    <w:rsid w:val="00315E0E"/>
    <w:rsid w:val="00317384"/>
    <w:rsid w:val="0031747A"/>
    <w:rsid w:val="003179A9"/>
    <w:rsid w:val="003208DE"/>
    <w:rsid w:val="00320D2D"/>
    <w:rsid w:val="003210A1"/>
    <w:rsid w:val="0032153A"/>
    <w:rsid w:val="00321CB3"/>
    <w:rsid w:val="003220E0"/>
    <w:rsid w:val="00323944"/>
    <w:rsid w:val="003240DA"/>
    <w:rsid w:val="003241BA"/>
    <w:rsid w:val="00330087"/>
    <w:rsid w:val="003304B2"/>
    <w:rsid w:val="003315D5"/>
    <w:rsid w:val="00331AE0"/>
    <w:rsid w:val="00335B0F"/>
    <w:rsid w:val="00336950"/>
    <w:rsid w:val="00336BB2"/>
    <w:rsid w:val="00337FAA"/>
    <w:rsid w:val="00340D6E"/>
    <w:rsid w:val="003419EA"/>
    <w:rsid w:val="0034356D"/>
    <w:rsid w:val="0034615D"/>
    <w:rsid w:val="003509C2"/>
    <w:rsid w:val="00350D6A"/>
    <w:rsid w:val="0035168D"/>
    <w:rsid w:val="00351E47"/>
    <w:rsid w:val="00352BF8"/>
    <w:rsid w:val="003551C2"/>
    <w:rsid w:val="00356185"/>
    <w:rsid w:val="003562FC"/>
    <w:rsid w:val="003567B2"/>
    <w:rsid w:val="00356EF3"/>
    <w:rsid w:val="00360450"/>
    <w:rsid w:val="00360825"/>
    <w:rsid w:val="00360D79"/>
    <w:rsid w:val="0036179E"/>
    <w:rsid w:val="003626C9"/>
    <w:rsid w:val="00363CB7"/>
    <w:rsid w:val="00364534"/>
    <w:rsid w:val="00367EE9"/>
    <w:rsid w:val="0037030F"/>
    <w:rsid w:val="00370FC5"/>
    <w:rsid w:val="00372A4E"/>
    <w:rsid w:val="00373942"/>
    <w:rsid w:val="003739F0"/>
    <w:rsid w:val="00374763"/>
    <w:rsid w:val="00375003"/>
    <w:rsid w:val="003758F3"/>
    <w:rsid w:val="00375DF1"/>
    <w:rsid w:val="00380A1B"/>
    <w:rsid w:val="00381BB9"/>
    <w:rsid w:val="003829C6"/>
    <w:rsid w:val="00383948"/>
    <w:rsid w:val="003848E4"/>
    <w:rsid w:val="003852C8"/>
    <w:rsid w:val="00387164"/>
    <w:rsid w:val="00391809"/>
    <w:rsid w:val="003930A8"/>
    <w:rsid w:val="0039378C"/>
    <w:rsid w:val="003949C8"/>
    <w:rsid w:val="00395A98"/>
    <w:rsid w:val="00397AF7"/>
    <w:rsid w:val="003A09D4"/>
    <w:rsid w:val="003A0A32"/>
    <w:rsid w:val="003A0BBC"/>
    <w:rsid w:val="003A1535"/>
    <w:rsid w:val="003A1E84"/>
    <w:rsid w:val="003A2D62"/>
    <w:rsid w:val="003A3CD0"/>
    <w:rsid w:val="003A5C27"/>
    <w:rsid w:val="003A6A68"/>
    <w:rsid w:val="003A6EC5"/>
    <w:rsid w:val="003A7618"/>
    <w:rsid w:val="003A7939"/>
    <w:rsid w:val="003B00E2"/>
    <w:rsid w:val="003B0673"/>
    <w:rsid w:val="003B0B0F"/>
    <w:rsid w:val="003B190B"/>
    <w:rsid w:val="003B244E"/>
    <w:rsid w:val="003B26EA"/>
    <w:rsid w:val="003B377F"/>
    <w:rsid w:val="003B48A3"/>
    <w:rsid w:val="003B5645"/>
    <w:rsid w:val="003C1BA2"/>
    <w:rsid w:val="003C2FD8"/>
    <w:rsid w:val="003C34E1"/>
    <w:rsid w:val="003C3E35"/>
    <w:rsid w:val="003C4D24"/>
    <w:rsid w:val="003C50CB"/>
    <w:rsid w:val="003C5A4C"/>
    <w:rsid w:val="003C79AA"/>
    <w:rsid w:val="003D06E9"/>
    <w:rsid w:val="003D5EFC"/>
    <w:rsid w:val="003E0730"/>
    <w:rsid w:val="003E1387"/>
    <w:rsid w:val="003E2081"/>
    <w:rsid w:val="003E3166"/>
    <w:rsid w:val="003E3B58"/>
    <w:rsid w:val="003E3BA5"/>
    <w:rsid w:val="003E42F6"/>
    <w:rsid w:val="003E4777"/>
    <w:rsid w:val="003E49D6"/>
    <w:rsid w:val="003E4C52"/>
    <w:rsid w:val="003E5842"/>
    <w:rsid w:val="003E5B02"/>
    <w:rsid w:val="003E7993"/>
    <w:rsid w:val="003F0734"/>
    <w:rsid w:val="003F1056"/>
    <w:rsid w:val="003F1082"/>
    <w:rsid w:val="003F10B7"/>
    <w:rsid w:val="003F131C"/>
    <w:rsid w:val="003F193C"/>
    <w:rsid w:val="003F1C63"/>
    <w:rsid w:val="003F2FFB"/>
    <w:rsid w:val="003F5770"/>
    <w:rsid w:val="003F5938"/>
    <w:rsid w:val="003F6866"/>
    <w:rsid w:val="003F6D8A"/>
    <w:rsid w:val="003F6FB7"/>
    <w:rsid w:val="003F72EA"/>
    <w:rsid w:val="003F779D"/>
    <w:rsid w:val="00400EA5"/>
    <w:rsid w:val="0040103D"/>
    <w:rsid w:val="00404547"/>
    <w:rsid w:val="0040630D"/>
    <w:rsid w:val="00411471"/>
    <w:rsid w:val="00412DF8"/>
    <w:rsid w:val="0041388B"/>
    <w:rsid w:val="004141E0"/>
    <w:rsid w:val="00414713"/>
    <w:rsid w:val="00420652"/>
    <w:rsid w:val="00421A1A"/>
    <w:rsid w:val="00421A2B"/>
    <w:rsid w:val="00422391"/>
    <w:rsid w:val="00425116"/>
    <w:rsid w:val="0042533E"/>
    <w:rsid w:val="00425860"/>
    <w:rsid w:val="00425F5C"/>
    <w:rsid w:val="00427F52"/>
    <w:rsid w:val="004306D8"/>
    <w:rsid w:val="0043089C"/>
    <w:rsid w:val="00431CF3"/>
    <w:rsid w:val="004322FC"/>
    <w:rsid w:val="0043293F"/>
    <w:rsid w:val="00432C9D"/>
    <w:rsid w:val="00433BE0"/>
    <w:rsid w:val="00433F0A"/>
    <w:rsid w:val="00435D74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D24"/>
    <w:rsid w:val="00444D28"/>
    <w:rsid w:val="004461A5"/>
    <w:rsid w:val="00446CC1"/>
    <w:rsid w:val="00447B84"/>
    <w:rsid w:val="00450D9B"/>
    <w:rsid w:val="00453315"/>
    <w:rsid w:val="00453D7A"/>
    <w:rsid w:val="00454AA5"/>
    <w:rsid w:val="00454B69"/>
    <w:rsid w:val="00457F62"/>
    <w:rsid w:val="00461CC4"/>
    <w:rsid w:val="004634F4"/>
    <w:rsid w:val="00463F71"/>
    <w:rsid w:val="004646B5"/>
    <w:rsid w:val="00465853"/>
    <w:rsid w:val="0046636C"/>
    <w:rsid w:val="004665DD"/>
    <w:rsid w:val="0046685D"/>
    <w:rsid w:val="00467080"/>
    <w:rsid w:val="00467136"/>
    <w:rsid w:val="00467BE3"/>
    <w:rsid w:val="004709B6"/>
    <w:rsid w:val="00471550"/>
    <w:rsid w:val="00471CF2"/>
    <w:rsid w:val="0047352C"/>
    <w:rsid w:val="004738DB"/>
    <w:rsid w:val="0047475D"/>
    <w:rsid w:val="00475F3A"/>
    <w:rsid w:val="0047612A"/>
    <w:rsid w:val="00476484"/>
    <w:rsid w:val="004776D8"/>
    <w:rsid w:val="004801A8"/>
    <w:rsid w:val="00481325"/>
    <w:rsid w:val="00482AF2"/>
    <w:rsid w:val="00483FEF"/>
    <w:rsid w:val="00484F18"/>
    <w:rsid w:val="004857DA"/>
    <w:rsid w:val="00486F9B"/>
    <w:rsid w:val="00487FF9"/>
    <w:rsid w:val="00492704"/>
    <w:rsid w:val="00492BF2"/>
    <w:rsid w:val="00494D80"/>
    <w:rsid w:val="00496E14"/>
    <w:rsid w:val="00497929"/>
    <w:rsid w:val="004A3201"/>
    <w:rsid w:val="004A52F0"/>
    <w:rsid w:val="004B1304"/>
    <w:rsid w:val="004B17D6"/>
    <w:rsid w:val="004B1943"/>
    <w:rsid w:val="004B1A75"/>
    <w:rsid w:val="004B3385"/>
    <w:rsid w:val="004B5BAB"/>
    <w:rsid w:val="004B5DC7"/>
    <w:rsid w:val="004B60DE"/>
    <w:rsid w:val="004B6872"/>
    <w:rsid w:val="004B7D5E"/>
    <w:rsid w:val="004C0712"/>
    <w:rsid w:val="004C098A"/>
    <w:rsid w:val="004C3675"/>
    <w:rsid w:val="004C498A"/>
    <w:rsid w:val="004C4BA6"/>
    <w:rsid w:val="004C579D"/>
    <w:rsid w:val="004C5DE9"/>
    <w:rsid w:val="004C60E4"/>
    <w:rsid w:val="004D1718"/>
    <w:rsid w:val="004D1B17"/>
    <w:rsid w:val="004D2BD2"/>
    <w:rsid w:val="004D2D8A"/>
    <w:rsid w:val="004D4DF2"/>
    <w:rsid w:val="004D62E0"/>
    <w:rsid w:val="004D792F"/>
    <w:rsid w:val="004E3192"/>
    <w:rsid w:val="004E3F33"/>
    <w:rsid w:val="004E4067"/>
    <w:rsid w:val="004E4FA5"/>
    <w:rsid w:val="004E60E1"/>
    <w:rsid w:val="004E6B28"/>
    <w:rsid w:val="004E7037"/>
    <w:rsid w:val="004E7AC6"/>
    <w:rsid w:val="004E7F1C"/>
    <w:rsid w:val="004F0A57"/>
    <w:rsid w:val="004F40BC"/>
    <w:rsid w:val="004F4D62"/>
    <w:rsid w:val="004F72B6"/>
    <w:rsid w:val="004F735C"/>
    <w:rsid w:val="004F7671"/>
    <w:rsid w:val="005003CD"/>
    <w:rsid w:val="0050217B"/>
    <w:rsid w:val="00502CF3"/>
    <w:rsid w:val="00502EC2"/>
    <w:rsid w:val="0050376B"/>
    <w:rsid w:val="00503C89"/>
    <w:rsid w:val="005044C1"/>
    <w:rsid w:val="00505101"/>
    <w:rsid w:val="00506B34"/>
    <w:rsid w:val="00506BAD"/>
    <w:rsid w:val="0050712F"/>
    <w:rsid w:val="00510E78"/>
    <w:rsid w:val="00511F60"/>
    <w:rsid w:val="005123B8"/>
    <w:rsid w:val="00512648"/>
    <w:rsid w:val="00512E67"/>
    <w:rsid w:val="00513384"/>
    <w:rsid w:val="0051347F"/>
    <w:rsid w:val="00513DCE"/>
    <w:rsid w:val="005153F8"/>
    <w:rsid w:val="00517BDE"/>
    <w:rsid w:val="00517E64"/>
    <w:rsid w:val="005210BC"/>
    <w:rsid w:val="005211D7"/>
    <w:rsid w:val="0052227A"/>
    <w:rsid w:val="0052314F"/>
    <w:rsid w:val="005254C8"/>
    <w:rsid w:val="0053115E"/>
    <w:rsid w:val="00531ADF"/>
    <w:rsid w:val="00532A75"/>
    <w:rsid w:val="00533629"/>
    <w:rsid w:val="005337DC"/>
    <w:rsid w:val="00534821"/>
    <w:rsid w:val="005363B1"/>
    <w:rsid w:val="00536C7E"/>
    <w:rsid w:val="00540287"/>
    <w:rsid w:val="00540665"/>
    <w:rsid w:val="00540DDC"/>
    <w:rsid w:val="00541208"/>
    <w:rsid w:val="00543200"/>
    <w:rsid w:val="00544E0A"/>
    <w:rsid w:val="00545E07"/>
    <w:rsid w:val="0054664D"/>
    <w:rsid w:val="00547663"/>
    <w:rsid w:val="0055026D"/>
    <w:rsid w:val="00550336"/>
    <w:rsid w:val="00550E72"/>
    <w:rsid w:val="00551A02"/>
    <w:rsid w:val="00555446"/>
    <w:rsid w:val="00556011"/>
    <w:rsid w:val="00557065"/>
    <w:rsid w:val="00560050"/>
    <w:rsid w:val="005616D8"/>
    <w:rsid w:val="00561A81"/>
    <w:rsid w:val="0056235A"/>
    <w:rsid w:val="005625B7"/>
    <w:rsid w:val="00563F0F"/>
    <w:rsid w:val="005650B3"/>
    <w:rsid w:val="005655E5"/>
    <w:rsid w:val="00565860"/>
    <w:rsid w:val="00566A9F"/>
    <w:rsid w:val="00566DD1"/>
    <w:rsid w:val="00567AB1"/>
    <w:rsid w:val="00567AE8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6B56"/>
    <w:rsid w:val="00577A30"/>
    <w:rsid w:val="00581AB6"/>
    <w:rsid w:val="00585498"/>
    <w:rsid w:val="005854C3"/>
    <w:rsid w:val="005857FA"/>
    <w:rsid w:val="005858DC"/>
    <w:rsid w:val="00586D48"/>
    <w:rsid w:val="0059144B"/>
    <w:rsid w:val="00591B2C"/>
    <w:rsid w:val="005929FE"/>
    <w:rsid w:val="00593083"/>
    <w:rsid w:val="005934B1"/>
    <w:rsid w:val="005944BF"/>
    <w:rsid w:val="00595027"/>
    <w:rsid w:val="00595B58"/>
    <w:rsid w:val="00595D7E"/>
    <w:rsid w:val="0059633D"/>
    <w:rsid w:val="00596AB8"/>
    <w:rsid w:val="005A223C"/>
    <w:rsid w:val="005A2317"/>
    <w:rsid w:val="005A2CD3"/>
    <w:rsid w:val="005A4766"/>
    <w:rsid w:val="005A4E3E"/>
    <w:rsid w:val="005A6B70"/>
    <w:rsid w:val="005A6E89"/>
    <w:rsid w:val="005A754F"/>
    <w:rsid w:val="005B09F9"/>
    <w:rsid w:val="005B0BBD"/>
    <w:rsid w:val="005B0C1B"/>
    <w:rsid w:val="005B14F9"/>
    <w:rsid w:val="005B1F42"/>
    <w:rsid w:val="005B4029"/>
    <w:rsid w:val="005B5B35"/>
    <w:rsid w:val="005B6919"/>
    <w:rsid w:val="005B6A48"/>
    <w:rsid w:val="005C06D3"/>
    <w:rsid w:val="005C2160"/>
    <w:rsid w:val="005C2FED"/>
    <w:rsid w:val="005C45DE"/>
    <w:rsid w:val="005C5323"/>
    <w:rsid w:val="005C571E"/>
    <w:rsid w:val="005C62E4"/>
    <w:rsid w:val="005D2A8F"/>
    <w:rsid w:val="005D4472"/>
    <w:rsid w:val="005D496A"/>
    <w:rsid w:val="005D5519"/>
    <w:rsid w:val="005D6151"/>
    <w:rsid w:val="005D6504"/>
    <w:rsid w:val="005D6C77"/>
    <w:rsid w:val="005E0312"/>
    <w:rsid w:val="005E0832"/>
    <w:rsid w:val="005E2A00"/>
    <w:rsid w:val="005E2F8F"/>
    <w:rsid w:val="005E3289"/>
    <w:rsid w:val="005E35FA"/>
    <w:rsid w:val="005E426B"/>
    <w:rsid w:val="005E4FD8"/>
    <w:rsid w:val="005E5152"/>
    <w:rsid w:val="005E57C2"/>
    <w:rsid w:val="005F0AC7"/>
    <w:rsid w:val="005F3AD2"/>
    <w:rsid w:val="005F492A"/>
    <w:rsid w:val="005F57BA"/>
    <w:rsid w:val="005F65EA"/>
    <w:rsid w:val="005F65F2"/>
    <w:rsid w:val="005F6FA6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646B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72B7"/>
    <w:rsid w:val="00617EF6"/>
    <w:rsid w:val="006200D8"/>
    <w:rsid w:val="00620E87"/>
    <w:rsid w:val="00620EBB"/>
    <w:rsid w:val="00621113"/>
    <w:rsid w:val="00625969"/>
    <w:rsid w:val="00625A2B"/>
    <w:rsid w:val="006269A1"/>
    <w:rsid w:val="00626AD2"/>
    <w:rsid w:val="006271F9"/>
    <w:rsid w:val="006276D9"/>
    <w:rsid w:val="00631AB9"/>
    <w:rsid w:val="0063515E"/>
    <w:rsid w:val="00635FC8"/>
    <w:rsid w:val="00636428"/>
    <w:rsid w:val="00636ECD"/>
    <w:rsid w:val="006372BF"/>
    <w:rsid w:val="006409E4"/>
    <w:rsid w:val="006423B1"/>
    <w:rsid w:val="0064295D"/>
    <w:rsid w:val="00643694"/>
    <w:rsid w:val="00643775"/>
    <w:rsid w:val="00644C28"/>
    <w:rsid w:val="00645C08"/>
    <w:rsid w:val="006479B2"/>
    <w:rsid w:val="00650402"/>
    <w:rsid w:val="00651ACB"/>
    <w:rsid w:val="006520B6"/>
    <w:rsid w:val="006527D5"/>
    <w:rsid w:val="00654237"/>
    <w:rsid w:val="00655336"/>
    <w:rsid w:val="0065555E"/>
    <w:rsid w:val="00656566"/>
    <w:rsid w:val="00656F0A"/>
    <w:rsid w:val="00656F42"/>
    <w:rsid w:val="00656FD8"/>
    <w:rsid w:val="0065777E"/>
    <w:rsid w:val="00657940"/>
    <w:rsid w:val="00657A14"/>
    <w:rsid w:val="006601BD"/>
    <w:rsid w:val="00660620"/>
    <w:rsid w:val="0066228E"/>
    <w:rsid w:val="00662973"/>
    <w:rsid w:val="006636E0"/>
    <w:rsid w:val="00664622"/>
    <w:rsid w:val="00664932"/>
    <w:rsid w:val="00666335"/>
    <w:rsid w:val="0067054C"/>
    <w:rsid w:val="006758FD"/>
    <w:rsid w:val="00677695"/>
    <w:rsid w:val="00681823"/>
    <w:rsid w:val="00681ED9"/>
    <w:rsid w:val="0068218D"/>
    <w:rsid w:val="006860B2"/>
    <w:rsid w:val="00686144"/>
    <w:rsid w:val="006866F3"/>
    <w:rsid w:val="00687097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78A0"/>
    <w:rsid w:val="00697973"/>
    <w:rsid w:val="006A0084"/>
    <w:rsid w:val="006A06E8"/>
    <w:rsid w:val="006A1D2B"/>
    <w:rsid w:val="006A219A"/>
    <w:rsid w:val="006A32B9"/>
    <w:rsid w:val="006A37B8"/>
    <w:rsid w:val="006A427E"/>
    <w:rsid w:val="006A4C05"/>
    <w:rsid w:val="006A66E9"/>
    <w:rsid w:val="006A6B38"/>
    <w:rsid w:val="006A6ED1"/>
    <w:rsid w:val="006A7A7F"/>
    <w:rsid w:val="006A7C45"/>
    <w:rsid w:val="006B0DA0"/>
    <w:rsid w:val="006B1A3E"/>
    <w:rsid w:val="006B1D2A"/>
    <w:rsid w:val="006B276E"/>
    <w:rsid w:val="006B3008"/>
    <w:rsid w:val="006B32BD"/>
    <w:rsid w:val="006B3DAF"/>
    <w:rsid w:val="006B549F"/>
    <w:rsid w:val="006B605B"/>
    <w:rsid w:val="006B67FB"/>
    <w:rsid w:val="006B76A1"/>
    <w:rsid w:val="006C1A83"/>
    <w:rsid w:val="006C26F0"/>
    <w:rsid w:val="006C2B0F"/>
    <w:rsid w:val="006C4C44"/>
    <w:rsid w:val="006C5BEB"/>
    <w:rsid w:val="006C689F"/>
    <w:rsid w:val="006C75F4"/>
    <w:rsid w:val="006C763F"/>
    <w:rsid w:val="006D115F"/>
    <w:rsid w:val="006D2356"/>
    <w:rsid w:val="006D235D"/>
    <w:rsid w:val="006D3CD2"/>
    <w:rsid w:val="006D3DDA"/>
    <w:rsid w:val="006D40BF"/>
    <w:rsid w:val="006D6002"/>
    <w:rsid w:val="006D6A92"/>
    <w:rsid w:val="006D6CEB"/>
    <w:rsid w:val="006D71FE"/>
    <w:rsid w:val="006D7D2C"/>
    <w:rsid w:val="006E218F"/>
    <w:rsid w:val="006E2BCB"/>
    <w:rsid w:val="006E2EE4"/>
    <w:rsid w:val="006E6ACC"/>
    <w:rsid w:val="006E7A63"/>
    <w:rsid w:val="006F0E97"/>
    <w:rsid w:val="006F148B"/>
    <w:rsid w:val="006F2DDD"/>
    <w:rsid w:val="006F2F4E"/>
    <w:rsid w:val="006F35B2"/>
    <w:rsid w:val="006F378D"/>
    <w:rsid w:val="006F673C"/>
    <w:rsid w:val="007005D8"/>
    <w:rsid w:val="00700838"/>
    <w:rsid w:val="00702AA0"/>
    <w:rsid w:val="007045B4"/>
    <w:rsid w:val="00704D03"/>
    <w:rsid w:val="00705322"/>
    <w:rsid w:val="00706D26"/>
    <w:rsid w:val="00707739"/>
    <w:rsid w:val="00707F53"/>
    <w:rsid w:val="00707F96"/>
    <w:rsid w:val="00707FAF"/>
    <w:rsid w:val="007118B3"/>
    <w:rsid w:val="007122C3"/>
    <w:rsid w:val="00712EB1"/>
    <w:rsid w:val="00713D5D"/>
    <w:rsid w:val="00714972"/>
    <w:rsid w:val="007156D5"/>
    <w:rsid w:val="00715C17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61BB"/>
    <w:rsid w:val="00726B37"/>
    <w:rsid w:val="00726B3D"/>
    <w:rsid w:val="007272BC"/>
    <w:rsid w:val="0073015B"/>
    <w:rsid w:val="007317E8"/>
    <w:rsid w:val="0073192F"/>
    <w:rsid w:val="00731A8B"/>
    <w:rsid w:val="00733964"/>
    <w:rsid w:val="00734CC7"/>
    <w:rsid w:val="007360ED"/>
    <w:rsid w:val="00740924"/>
    <w:rsid w:val="007410B0"/>
    <w:rsid w:val="007428C8"/>
    <w:rsid w:val="0074369C"/>
    <w:rsid w:val="00743FF3"/>
    <w:rsid w:val="007441FE"/>
    <w:rsid w:val="0074472D"/>
    <w:rsid w:val="007454BA"/>
    <w:rsid w:val="007458AE"/>
    <w:rsid w:val="00746104"/>
    <w:rsid w:val="00750245"/>
    <w:rsid w:val="007515BB"/>
    <w:rsid w:val="00751A19"/>
    <w:rsid w:val="007539E3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7F4E"/>
    <w:rsid w:val="0077057E"/>
    <w:rsid w:val="00770AD1"/>
    <w:rsid w:val="00772118"/>
    <w:rsid w:val="00772E3C"/>
    <w:rsid w:val="007749AC"/>
    <w:rsid w:val="00775479"/>
    <w:rsid w:val="00775A0E"/>
    <w:rsid w:val="00775B69"/>
    <w:rsid w:val="00776B74"/>
    <w:rsid w:val="0077786B"/>
    <w:rsid w:val="00780E90"/>
    <w:rsid w:val="00782EE8"/>
    <w:rsid w:val="0078338B"/>
    <w:rsid w:val="00783457"/>
    <w:rsid w:val="00784922"/>
    <w:rsid w:val="00784A4D"/>
    <w:rsid w:val="00784ECE"/>
    <w:rsid w:val="00787192"/>
    <w:rsid w:val="007907D3"/>
    <w:rsid w:val="00790B72"/>
    <w:rsid w:val="00792C96"/>
    <w:rsid w:val="007A036D"/>
    <w:rsid w:val="007A03B5"/>
    <w:rsid w:val="007A0C23"/>
    <w:rsid w:val="007A1FFA"/>
    <w:rsid w:val="007A24AC"/>
    <w:rsid w:val="007A327B"/>
    <w:rsid w:val="007A426B"/>
    <w:rsid w:val="007A4949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51DB"/>
    <w:rsid w:val="007C552F"/>
    <w:rsid w:val="007C6547"/>
    <w:rsid w:val="007C682C"/>
    <w:rsid w:val="007C69E1"/>
    <w:rsid w:val="007C7484"/>
    <w:rsid w:val="007C7F44"/>
    <w:rsid w:val="007D05F9"/>
    <w:rsid w:val="007D0A5F"/>
    <w:rsid w:val="007D1895"/>
    <w:rsid w:val="007D1ECD"/>
    <w:rsid w:val="007D1EF4"/>
    <w:rsid w:val="007D3CA0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73CD"/>
    <w:rsid w:val="007E7B9C"/>
    <w:rsid w:val="007F02FF"/>
    <w:rsid w:val="007F34DE"/>
    <w:rsid w:val="007F3833"/>
    <w:rsid w:val="007F415C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3811"/>
    <w:rsid w:val="0080415A"/>
    <w:rsid w:val="00804186"/>
    <w:rsid w:val="00804F49"/>
    <w:rsid w:val="00805CBE"/>
    <w:rsid w:val="00805D00"/>
    <w:rsid w:val="00810EB5"/>
    <w:rsid w:val="00811A36"/>
    <w:rsid w:val="00813070"/>
    <w:rsid w:val="008133E6"/>
    <w:rsid w:val="00815035"/>
    <w:rsid w:val="008171C1"/>
    <w:rsid w:val="00821E1A"/>
    <w:rsid w:val="00822904"/>
    <w:rsid w:val="008233B1"/>
    <w:rsid w:val="00823550"/>
    <w:rsid w:val="00831168"/>
    <w:rsid w:val="00832A3D"/>
    <w:rsid w:val="00832AE9"/>
    <w:rsid w:val="00832CBE"/>
    <w:rsid w:val="008338DA"/>
    <w:rsid w:val="00833EEE"/>
    <w:rsid w:val="00834418"/>
    <w:rsid w:val="00834434"/>
    <w:rsid w:val="00836EE9"/>
    <w:rsid w:val="008370A2"/>
    <w:rsid w:val="00837252"/>
    <w:rsid w:val="00837BDD"/>
    <w:rsid w:val="008416C8"/>
    <w:rsid w:val="008416E6"/>
    <w:rsid w:val="00841C4D"/>
    <w:rsid w:val="00842747"/>
    <w:rsid w:val="00842CDC"/>
    <w:rsid w:val="00842EC8"/>
    <w:rsid w:val="00844CCB"/>
    <w:rsid w:val="008451D3"/>
    <w:rsid w:val="0084533E"/>
    <w:rsid w:val="008458B2"/>
    <w:rsid w:val="00845FFE"/>
    <w:rsid w:val="0084649E"/>
    <w:rsid w:val="00846FFD"/>
    <w:rsid w:val="00850B76"/>
    <w:rsid w:val="00853B2B"/>
    <w:rsid w:val="008548ED"/>
    <w:rsid w:val="00854E72"/>
    <w:rsid w:val="0085641D"/>
    <w:rsid w:val="00856C95"/>
    <w:rsid w:val="00856EBB"/>
    <w:rsid w:val="00857AD4"/>
    <w:rsid w:val="0086134B"/>
    <w:rsid w:val="00861808"/>
    <w:rsid w:val="008628BA"/>
    <w:rsid w:val="00862A4B"/>
    <w:rsid w:val="00862F99"/>
    <w:rsid w:val="00865179"/>
    <w:rsid w:val="0086560F"/>
    <w:rsid w:val="00865FD0"/>
    <w:rsid w:val="00866E87"/>
    <w:rsid w:val="00867620"/>
    <w:rsid w:val="00870B04"/>
    <w:rsid w:val="00870B4D"/>
    <w:rsid w:val="00870F9E"/>
    <w:rsid w:val="008751DA"/>
    <w:rsid w:val="00877452"/>
    <w:rsid w:val="00877FB4"/>
    <w:rsid w:val="00880D64"/>
    <w:rsid w:val="008818F3"/>
    <w:rsid w:val="0088310F"/>
    <w:rsid w:val="00883ACF"/>
    <w:rsid w:val="00883FEF"/>
    <w:rsid w:val="0088486D"/>
    <w:rsid w:val="0088598E"/>
    <w:rsid w:val="008860E7"/>
    <w:rsid w:val="00890389"/>
    <w:rsid w:val="008905A1"/>
    <w:rsid w:val="00891880"/>
    <w:rsid w:val="00891E55"/>
    <w:rsid w:val="00891E7E"/>
    <w:rsid w:val="00893935"/>
    <w:rsid w:val="00893AD1"/>
    <w:rsid w:val="0089417F"/>
    <w:rsid w:val="00894CA7"/>
    <w:rsid w:val="00896755"/>
    <w:rsid w:val="00896D78"/>
    <w:rsid w:val="008A0D9A"/>
    <w:rsid w:val="008A0FE5"/>
    <w:rsid w:val="008A1BBC"/>
    <w:rsid w:val="008A35E0"/>
    <w:rsid w:val="008A46ED"/>
    <w:rsid w:val="008A4BE8"/>
    <w:rsid w:val="008A4D2D"/>
    <w:rsid w:val="008A7282"/>
    <w:rsid w:val="008A7358"/>
    <w:rsid w:val="008A7376"/>
    <w:rsid w:val="008A739F"/>
    <w:rsid w:val="008A7418"/>
    <w:rsid w:val="008A7A5A"/>
    <w:rsid w:val="008B22B3"/>
    <w:rsid w:val="008B303B"/>
    <w:rsid w:val="008B4CAD"/>
    <w:rsid w:val="008B541B"/>
    <w:rsid w:val="008B5608"/>
    <w:rsid w:val="008B68E6"/>
    <w:rsid w:val="008B73C2"/>
    <w:rsid w:val="008C11C5"/>
    <w:rsid w:val="008C1BEC"/>
    <w:rsid w:val="008C20F5"/>
    <w:rsid w:val="008C2F7E"/>
    <w:rsid w:val="008C3181"/>
    <w:rsid w:val="008C4EB3"/>
    <w:rsid w:val="008C677A"/>
    <w:rsid w:val="008C690F"/>
    <w:rsid w:val="008D20B2"/>
    <w:rsid w:val="008D2D0E"/>
    <w:rsid w:val="008D2FD7"/>
    <w:rsid w:val="008D453F"/>
    <w:rsid w:val="008D5344"/>
    <w:rsid w:val="008D56FF"/>
    <w:rsid w:val="008D6B48"/>
    <w:rsid w:val="008D7938"/>
    <w:rsid w:val="008D7D0D"/>
    <w:rsid w:val="008E1EB2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901463"/>
    <w:rsid w:val="009026D9"/>
    <w:rsid w:val="00902D31"/>
    <w:rsid w:val="0090358E"/>
    <w:rsid w:val="00903EC3"/>
    <w:rsid w:val="009047AE"/>
    <w:rsid w:val="00904B4B"/>
    <w:rsid w:val="00906E18"/>
    <w:rsid w:val="00907DB1"/>
    <w:rsid w:val="009134E4"/>
    <w:rsid w:val="0091594F"/>
    <w:rsid w:val="00917135"/>
    <w:rsid w:val="00917EEC"/>
    <w:rsid w:val="00920DD8"/>
    <w:rsid w:val="00921516"/>
    <w:rsid w:val="009232CD"/>
    <w:rsid w:val="00923AEC"/>
    <w:rsid w:val="00924543"/>
    <w:rsid w:val="009247D8"/>
    <w:rsid w:val="00925188"/>
    <w:rsid w:val="009268DA"/>
    <w:rsid w:val="0092771C"/>
    <w:rsid w:val="0092771E"/>
    <w:rsid w:val="00935871"/>
    <w:rsid w:val="00935E12"/>
    <w:rsid w:val="0093693C"/>
    <w:rsid w:val="009375A2"/>
    <w:rsid w:val="009404D0"/>
    <w:rsid w:val="009414D6"/>
    <w:rsid w:val="009421C9"/>
    <w:rsid w:val="009431A8"/>
    <w:rsid w:val="00943A5F"/>
    <w:rsid w:val="00944B27"/>
    <w:rsid w:val="00946963"/>
    <w:rsid w:val="00947335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38C"/>
    <w:rsid w:val="009557FD"/>
    <w:rsid w:val="009558AD"/>
    <w:rsid w:val="00955F84"/>
    <w:rsid w:val="00956C0B"/>
    <w:rsid w:val="00960338"/>
    <w:rsid w:val="00963A7C"/>
    <w:rsid w:val="0096436B"/>
    <w:rsid w:val="009663CD"/>
    <w:rsid w:val="00966549"/>
    <w:rsid w:val="00970309"/>
    <w:rsid w:val="0097054F"/>
    <w:rsid w:val="00970DC1"/>
    <w:rsid w:val="00971C62"/>
    <w:rsid w:val="00971C78"/>
    <w:rsid w:val="00973161"/>
    <w:rsid w:val="0097368D"/>
    <w:rsid w:val="00973795"/>
    <w:rsid w:val="0098037C"/>
    <w:rsid w:val="00980AEC"/>
    <w:rsid w:val="00980F3E"/>
    <w:rsid w:val="00985574"/>
    <w:rsid w:val="009862D2"/>
    <w:rsid w:val="00986EC9"/>
    <w:rsid w:val="00987A04"/>
    <w:rsid w:val="00987AC7"/>
    <w:rsid w:val="00990688"/>
    <w:rsid w:val="00990CA3"/>
    <w:rsid w:val="009922A4"/>
    <w:rsid w:val="00992F95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FD5"/>
    <w:rsid w:val="009A3453"/>
    <w:rsid w:val="009A5425"/>
    <w:rsid w:val="009A6664"/>
    <w:rsid w:val="009A67AA"/>
    <w:rsid w:val="009B06A9"/>
    <w:rsid w:val="009B0C9D"/>
    <w:rsid w:val="009B1A2C"/>
    <w:rsid w:val="009B1C6E"/>
    <w:rsid w:val="009B3219"/>
    <w:rsid w:val="009B36EC"/>
    <w:rsid w:val="009B46C4"/>
    <w:rsid w:val="009B4C6C"/>
    <w:rsid w:val="009B511C"/>
    <w:rsid w:val="009B5872"/>
    <w:rsid w:val="009B6946"/>
    <w:rsid w:val="009B710E"/>
    <w:rsid w:val="009C029E"/>
    <w:rsid w:val="009C1794"/>
    <w:rsid w:val="009C1818"/>
    <w:rsid w:val="009C18E5"/>
    <w:rsid w:val="009C2C3C"/>
    <w:rsid w:val="009C60CF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92C"/>
    <w:rsid w:val="009D624B"/>
    <w:rsid w:val="009D7B31"/>
    <w:rsid w:val="009D7FC9"/>
    <w:rsid w:val="009E24CC"/>
    <w:rsid w:val="009E3D2E"/>
    <w:rsid w:val="009E438C"/>
    <w:rsid w:val="009E5397"/>
    <w:rsid w:val="009E7586"/>
    <w:rsid w:val="009E767D"/>
    <w:rsid w:val="009F10B1"/>
    <w:rsid w:val="009F2960"/>
    <w:rsid w:val="009F2A5B"/>
    <w:rsid w:val="009F2DD6"/>
    <w:rsid w:val="009F46CC"/>
    <w:rsid w:val="009F52FA"/>
    <w:rsid w:val="009F56B2"/>
    <w:rsid w:val="00A008E4"/>
    <w:rsid w:val="00A00D82"/>
    <w:rsid w:val="00A00EE7"/>
    <w:rsid w:val="00A01790"/>
    <w:rsid w:val="00A038DC"/>
    <w:rsid w:val="00A03B44"/>
    <w:rsid w:val="00A041FF"/>
    <w:rsid w:val="00A04796"/>
    <w:rsid w:val="00A0603E"/>
    <w:rsid w:val="00A0611B"/>
    <w:rsid w:val="00A06385"/>
    <w:rsid w:val="00A10D07"/>
    <w:rsid w:val="00A12B09"/>
    <w:rsid w:val="00A14052"/>
    <w:rsid w:val="00A14327"/>
    <w:rsid w:val="00A15357"/>
    <w:rsid w:val="00A170D8"/>
    <w:rsid w:val="00A17918"/>
    <w:rsid w:val="00A20816"/>
    <w:rsid w:val="00A2193B"/>
    <w:rsid w:val="00A219DE"/>
    <w:rsid w:val="00A21C78"/>
    <w:rsid w:val="00A21E2B"/>
    <w:rsid w:val="00A226C6"/>
    <w:rsid w:val="00A22CD1"/>
    <w:rsid w:val="00A23189"/>
    <w:rsid w:val="00A24894"/>
    <w:rsid w:val="00A24FC6"/>
    <w:rsid w:val="00A272D3"/>
    <w:rsid w:val="00A2742E"/>
    <w:rsid w:val="00A27925"/>
    <w:rsid w:val="00A3088B"/>
    <w:rsid w:val="00A30E99"/>
    <w:rsid w:val="00A30F58"/>
    <w:rsid w:val="00A30F5F"/>
    <w:rsid w:val="00A31261"/>
    <w:rsid w:val="00A31F90"/>
    <w:rsid w:val="00A32DD4"/>
    <w:rsid w:val="00A32E42"/>
    <w:rsid w:val="00A336F7"/>
    <w:rsid w:val="00A35591"/>
    <w:rsid w:val="00A35F20"/>
    <w:rsid w:val="00A36D5C"/>
    <w:rsid w:val="00A37981"/>
    <w:rsid w:val="00A37D6A"/>
    <w:rsid w:val="00A37D94"/>
    <w:rsid w:val="00A42744"/>
    <w:rsid w:val="00A429B2"/>
    <w:rsid w:val="00A42E40"/>
    <w:rsid w:val="00A434B0"/>
    <w:rsid w:val="00A44B30"/>
    <w:rsid w:val="00A44D7F"/>
    <w:rsid w:val="00A45EEF"/>
    <w:rsid w:val="00A46F79"/>
    <w:rsid w:val="00A51337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7908"/>
    <w:rsid w:val="00A57988"/>
    <w:rsid w:val="00A57D64"/>
    <w:rsid w:val="00A60371"/>
    <w:rsid w:val="00A61ECB"/>
    <w:rsid w:val="00A6252F"/>
    <w:rsid w:val="00A6342F"/>
    <w:rsid w:val="00A63F90"/>
    <w:rsid w:val="00A7050A"/>
    <w:rsid w:val="00A7098C"/>
    <w:rsid w:val="00A74662"/>
    <w:rsid w:val="00A747FF"/>
    <w:rsid w:val="00A754E9"/>
    <w:rsid w:val="00A775F0"/>
    <w:rsid w:val="00A779D8"/>
    <w:rsid w:val="00A77CE2"/>
    <w:rsid w:val="00A8054D"/>
    <w:rsid w:val="00A81447"/>
    <w:rsid w:val="00A824C1"/>
    <w:rsid w:val="00A82A2F"/>
    <w:rsid w:val="00A83A14"/>
    <w:rsid w:val="00A83B5B"/>
    <w:rsid w:val="00A84571"/>
    <w:rsid w:val="00A84B2D"/>
    <w:rsid w:val="00A84D3B"/>
    <w:rsid w:val="00A852BE"/>
    <w:rsid w:val="00A85A2B"/>
    <w:rsid w:val="00A86F04"/>
    <w:rsid w:val="00A877D0"/>
    <w:rsid w:val="00A87E54"/>
    <w:rsid w:val="00A90018"/>
    <w:rsid w:val="00A9079E"/>
    <w:rsid w:val="00A9181D"/>
    <w:rsid w:val="00A91BE6"/>
    <w:rsid w:val="00A92422"/>
    <w:rsid w:val="00A924D5"/>
    <w:rsid w:val="00A926DE"/>
    <w:rsid w:val="00A92AF5"/>
    <w:rsid w:val="00A94B73"/>
    <w:rsid w:val="00A959FA"/>
    <w:rsid w:val="00A97904"/>
    <w:rsid w:val="00A979A1"/>
    <w:rsid w:val="00A97B18"/>
    <w:rsid w:val="00AA05D6"/>
    <w:rsid w:val="00AA11C4"/>
    <w:rsid w:val="00AA11FE"/>
    <w:rsid w:val="00AA1B73"/>
    <w:rsid w:val="00AA222E"/>
    <w:rsid w:val="00AA2D0E"/>
    <w:rsid w:val="00AA2D20"/>
    <w:rsid w:val="00AA3946"/>
    <w:rsid w:val="00AA4415"/>
    <w:rsid w:val="00AA4EC7"/>
    <w:rsid w:val="00AB03B0"/>
    <w:rsid w:val="00AB11B3"/>
    <w:rsid w:val="00AB126E"/>
    <w:rsid w:val="00AB14F3"/>
    <w:rsid w:val="00AB15BA"/>
    <w:rsid w:val="00AB20F0"/>
    <w:rsid w:val="00AB2158"/>
    <w:rsid w:val="00AB3A58"/>
    <w:rsid w:val="00AB6115"/>
    <w:rsid w:val="00AB61CB"/>
    <w:rsid w:val="00AB74BF"/>
    <w:rsid w:val="00AC01CF"/>
    <w:rsid w:val="00AC1160"/>
    <w:rsid w:val="00AC211D"/>
    <w:rsid w:val="00AC4868"/>
    <w:rsid w:val="00AC775F"/>
    <w:rsid w:val="00AC7C5B"/>
    <w:rsid w:val="00AD170A"/>
    <w:rsid w:val="00AD1B49"/>
    <w:rsid w:val="00AD2077"/>
    <w:rsid w:val="00AD22D5"/>
    <w:rsid w:val="00AD36FA"/>
    <w:rsid w:val="00AD64CB"/>
    <w:rsid w:val="00AD7BF8"/>
    <w:rsid w:val="00AE2493"/>
    <w:rsid w:val="00AE2C3F"/>
    <w:rsid w:val="00AE395E"/>
    <w:rsid w:val="00AE3E5F"/>
    <w:rsid w:val="00AE5633"/>
    <w:rsid w:val="00AE7006"/>
    <w:rsid w:val="00AF0949"/>
    <w:rsid w:val="00AF09BB"/>
    <w:rsid w:val="00AF11CF"/>
    <w:rsid w:val="00AF1727"/>
    <w:rsid w:val="00AF4643"/>
    <w:rsid w:val="00AF4DA7"/>
    <w:rsid w:val="00AF50F4"/>
    <w:rsid w:val="00AF58D6"/>
    <w:rsid w:val="00AF6D53"/>
    <w:rsid w:val="00AF7385"/>
    <w:rsid w:val="00AF7770"/>
    <w:rsid w:val="00AF7A7E"/>
    <w:rsid w:val="00AF7D09"/>
    <w:rsid w:val="00B0095E"/>
    <w:rsid w:val="00B01D16"/>
    <w:rsid w:val="00B0226B"/>
    <w:rsid w:val="00B037FE"/>
    <w:rsid w:val="00B07064"/>
    <w:rsid w:val="00B078AB"/>
    <w:rsid w:val="00B10DE7"/>
    <w:rsid w:val="00B11BC0"/>
    <w:rsid w:val="00B12244"/>
    <w:rsid w:val="00B12D79"/>
    <w:rsid w:val="00B12DF7"/>
    <w:rsid w:val="00B12E4B"/>
    <w:rsid w:val="00B138E5"/>
    <w:rsid w:val="00B1627B"/>
    <w:rsid w:val="00B17000"/>
    <w:rsid w:val="00B17757"/>
    <w:rsid w:val="00B17A73"/>
    <w:rsid w:val="00B17B23"/>
    <w:rsid w:val="00B224D5"/>
    <w:rsid w:val="00B22628"/>
    <w:rsid w:val="00B237A8"/>
    <w:rsid w:val="00B23D3D"/>
    <w:rsid w:val="00B23F1E"/>
    <w:rsid w:val="00B250B7"/>
    <w:rsid w:val="00B310A9"/>
    <w:rsid w:val="00B31576"/>
    <w:rsid w:val="00B31E5A"/>
    <w:rsid w:val="00B32A00"/>
    <w:rsid w:val="00B340A7"/>
    <w:rsid w:val="00B34A35"/>
    <w:rsid w:val="00B35F7A"/>
    <w:rsid w:val="00B3722C"/>
    <w:rsid w:val="00B41924"/>
    <w:rsid w:val="00B426E7"/>
    <w:rsid w:val="00B42C86"/>
    <w:rsid w:val="00B444C1"/>
    <w:rsid w:val="00B4478C"/>
    <w:rsid w:val="00B44BBA"/>
    <w:rsid w:val="00B45264"/>
    <w:rsid w:val="00B45583"/>
    <w:rsid w:val="00B45B9C"/>
    <w:rsid w:val="00B463F7"/>
    <w:rsid w:val="00B47A9F"/>
    <w:rsid w:val="00B53725"/>
    <w:rsid w:val="00B54344"/>
    <w:rsid w:val="00B54ABF"/>
    <w:rsid w:val="00B54F48"/>
    <w:rsid w:val="00B55B74"/>
    <w:rsid w:val="00B55D26"/>
    <w:rsid w:val="00B55D31"/>
    <w:rsid w:val="00B569B2"/>
    <w:rsid w:val="00B57773"/>
    <w:rsid w:val="00B60282"/>
    <w:rsid w:val="00B61AA9"/>
    <w:rsid w:val="00B62998"/>
    <w:rsid w:val="00B63264"/>
    <w:rsid w:val="00B6346F"/>
    <w:rsid w:val="00B63789"/>
    <w:rsid w:val="00B651B1"/>
    <w:rsid w:val="00B656C7"/>
    <w:rsid w:val="00B65AFD"/>
    <w:rsid w:val="00B66E7F"/>
    <w:rsid w:val="00B704A1"/>
    <w:rsid w:val="00B7317E"/>
    <w:rsid w:val="00B737F5"/>
    <w:rsid w:val="00B74630"/>
    <w:rsid w:val="00B75B4F"/>
    <w:rsid w:val="00B75CB0"/>
    <w:rsid w:val="00B76971"/>
    <w:rsid w:val="00B77526"/>
    <w:rsid w:val="00B77AF2"/>
    <w:rsid w:val="00B80757"/>
    <w:rsid w:val="00B80C91"/>
    <w:rsid w:val="00B83960"/>
    <w:rsid w:val="00B861D8"/>
    <w:rsid w:val="00B866E9"/>
    <w:rsid w:val="00B87E62"/>
    <w:rsid w:val="00B904EF"/>
    <w:rsid w:val="00B90C04"/>
    <w:rsid w:val="00B91F3E"/>
    <w:rsid w:val="00B923D2"/>
    <w:rsid w:val="00B92A39"/>
    <w:rsid w:val="00B92C58"/>
    <w:rsid w:val="00B93CBC"/>
    <w:rsid w:val="00B93FF6"/>
    <w:rsid w:val="00B94B62"/>
    <w:rsid w:val="00B9642D"/>
    <w:rsid w:val="00B967BC"/>
    <w:rsid w:val="00B96828"/>
    <w:rsid w:val="00BA0ED8"/>
    <w:rsid w:val="00BA143B"/>
    <w:rsid w:val="00BA291D"/>
    <w:rsid w:val="00BA51BD"/>
    <w:rsid w:val="00BA6096"/>
    <w:rsid w:val="00BA6173"/>
    <w:rsid w:val="00BA7E43"/>
    <w:rsid w:val="00BB23D7"/>
    <w:rsid w:val="00BC0351"/>
    <w:rsid w:val="00BC03F6"/>
    <w:rsid w:val="00BC0684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61C"/>
    <w:rsid w:val="00BD21C9"/>
    <w:rsid w:val="00BD3676"/>
    <w:rsid w:val="00BD4322"/>
    <w:rsid w:val="00BD4680"/>
    <w:rsid w:val="00BD4AB1"/>
    <w:rsid w:val="00BD4AC0"/>
    <w:rsid w:val="00BD4CBC"/>
    <w:rsid w:val="00BD529A"/>
    <w:rsid w:val="00BD6DE2"/>
    <w:rsid w:val="00BD76B9"/>
    <w:rsid w:val="00BD7C9B"/>
    <w:rsid w:val="00BE038E"/>
    <w:rsid w:val="00BE247A"/>
    <w:rsid w:val="00BE2C6B"/>
    <w:rsid w:val="00BE360F"/>
    <w:rsid w:val="00BE3E5E"/>
    <w:rsid w:val="00BE5482"/>
    <w:rsid w:val="00BE570B"/>
    <w:rsid w:val="00BE57B1"/>
    <w:rsid w:val="00BE57BE"/>
    <w:rsid w:val="00BE57C4"/>
    <w:rsid w:val="00BE69C7"/>
    <w:rsid w:val="00BE7217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6CC"/>
    <w:rsid w:val="00C04861"/>
    <w:rsid w:val="00C060BC"/>
    <w:rsid w:val="00C06121"/>
    <w:rsid w:val="00C069B3"/>
    <w:rsid w:val="00C06AEA"/>
    <w:rsid w:val="00C06CF0"/>
    <w:rsid w:val="00C07999"/>
    <w:rsid w:val="00C103A5"/>
    <w:rsid w:val="00C1051C"/>
    <w:rsid w:val="00C106FB"/>
    <w:rsid w:val="00C10B8D"/>
    <w:rsid w:val="00C11E50"/>
    <w:rsid w:val="00C12569"/>
    <w:rsid w:val="00C13449"/>
    <w:rsid w:val="00C14CC5"/>
    <w:rsid w:val="00C15C82"/>
    <w:rsid w:val="00C15FB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20FC"/>
    <w:rsid w:val="00C34558"/>
    <w:rsid w:val="00C354BB"/>
    <w:rsid w:val="00C404C8"/>
    <w:rsid w:val="00C40709"/>
    <w:rsid w:val="00C40B49"/>
    <w:rsid w:val="00C41E8A"/>
    <w:rsid w:val="00C42279"/>
    <w:rsid w:val="00C43AAF"/>
    <w:rsid w:val="00C4432D"/>
    <w:rsid w:val="00C45059"/>
    <w:rsid w:val="00C464D9"/>
    <w:rsid w:val="00C46862"/>
    <w:rsid w:val="00C46E27"/>
    <w:rsid w:val="00C47973"/>
    <w:rsid w:val="00C47AEB"/>
    <w:rsid w:val="00C47BB0"/>
    <w:rsid w:val="00C50D52"/>
    <w:rsid w:val="00C51C61"/>
    <w:rsid w:val="00C5373D"/>
    <w:rsid w:val="00C53CA9"/>
    <w:rsid w:val="00C54CBC"/>
    <w:rsid w:val="00C54CFD"/>
    <w:rsid w:val="00C54FD1"/>
    <w:rsid w:val="00C56440"/>
    <w:rsid w:val="00C57447"/>
    <w:rsid w:val="00C612BF"/>
    <w:rsid w:val="00C6268F"/>
    <w:rsid w:val="00C65691"/>
    <w:rsid w:val="00C6605E"/>
    <w:rsid w:val="00C66C4A"/>
    <w:rsid w:val="00C7021A"/>
    <w:rsid w:val="00C7066A"/>
    <w:rsid w:val="00C709C0"/>
    <w:rsid w:val="00C70E40"/>
    <w:rsid w:val="00C713D4"/>
    <w:rsid w:val="00C716B1"/>
    <w:rsid w:val="00C7190F"/>
    <w:rsid w:val="00C72962"/>
    <w:rsid w:val="00C764F8"/>
    <w:rsid w:val="00C76902"/>
    <w:rsid w:val="00C82281"/>
    <w:rsid w:val="00C8230A"/>
    <w:rsid w:val="00C82B71"/>
    <w:rsid w:val="00C82B89"/>
    <w:rsid w:val="00C847DA"/>
    <w:rsid w:val="00C8481A"/>
    <w:rsid w:val="00C857BE"/>
    <w:rsid w:val="00C85984"/>
    <w:rsid w:val="00C85D1A"/>
    <w:rsid w:val="00C86381"/>
    <w:rsid w:val="00C87273"/>
    <w:rsid w:val="00C87ED5"/>
    <w:rsid w:val="00C90A88"/>
    <w:rsid w:val="00C91395"/>
    <w:rsid w:val="00C919D1"/>
    <w:rsid w:val="00C923A7"/>
    <w:rsid w:val="00C93550"/>
    <w:rsid w:val="00C93876"/>
    <w:rsid w:val="00C93D9E"/>
    <w:rsid w:val="00C93FC2"/>
    <w:rsid w:val="00C97343"/>
    <w:rsid w:val="00C97577"/>
    <w:rsid w:val="00C97A0D"/>
    <w:rsid w:val="00CA28A3"/>
    <w:rsid w:val="00CA2A8A"/>
    <w:rsid w:val="00CA3865"/>
    <w:rsid w:val="00CA3D60"/>
    <w:rsid w:val="00CA4B8D"/>
    <w:rsid w:val="00CA4D08"/>
    <w:rsid w:val="00CA5CBC"/>
    <w:rsid w:val="00CA6E74"/>
    <w:rsid w:val="00CA7949"/>
    <w:rsid w:val="00CB0009"/>
    <w:rsid w:val="00CB02E8"/>
    <w:rsid w:val="00CB13D3"/>
    <w:rsid w:val="00CB159F"/>
    <w:rsid w:val="00CB1865"/>
    <w:rsid w:val="00CB2929"/>
    <w:rsid w:val="00CB2F78"/>
    <w:rsid w:val="00CB38C6"/>
    <w:rsid w:val="00CB4529"/>
    <w:rsid w:val="00CB4A4F"/>
    <w:rsid w:val="00CB7B12"/>
    <w:rsid w:val="00CC2547"/>
    <w:rsid w:val="00CC2685"/>
    <w:rsid w:val="00CC2C83"/>
    <w:rsid w:val="00CC2E6B"/>
    <w:rsid w:val="00CC35E4"/>
    <w:rsid w:val="00CC5FE2"/>
    <w:rsid w:val="00CD00DE"/>
    <w:rsid w:val="00CD11F4"/>
    <w:rsid w:val="00CD1900"/>
    <w:rsid w:val="00CD3021"/>
    <w:rsid w:val="00CD3588"/>
    <w:rsid w:val="00CD3FFB"/>
    <w:rsid w:val="00CD439F"/>
    <w:rsid w:val="00CD53D3"/>
    <w:rsid w:val="00CD5A88"/>
    <w:rsid w:val="00CD70BE"/>
    <w:rsid w:val="00CE25CA"/>
    <w:rsid w:val="00CE42B9"/>
    <w:rsid w:val="00CE50EF"/>
    <w:rsid w:val="00CE673A"/>
    <w:rsid w:val="00CE6FD9"/>
    <w:rsid w:val="00CE706E"/>
    <w:rsid w:val="00CE7120"/>
    <w:rsid w:val="00CE7284"/>
    <w:rsid w:val="00CF07B9"/>
    <w:rsid w:val="00CF12AE"/>
    <w:rsid w:val="00CF12B6"/>
    <w:rsid w:val="00CF1B54"/>
    <w:rsid w:val="00CF234A"/>
    <w:rsid w:val="00CF32A4"/>
    <w:rsid w:val="00CF4673"/>
    <w:rsid w:val="00CF47BB"/>
    <w:rsid w:val="00CF55EE"/>
    <w:rsid w:val="00CF72E9"/>
    <w:rsid w:val="00D048E8"/>
    <w:rsid w:val="00D04ACD"/>
    <w:rsid w:val="00D05CC1"/>
    <w:rsid w:val="00D13B72"/>
    <w:rsid w:val="00D15095"/>
    <w:rsid w:val="00D15106"/>
    <w:rsid w:val="00D156CE"/>
    <w:rsid w:val="00D1708D"/>
    <w:rsid w:val="00D1766D"/>
    <w:rsid w:val="00D205F4"/>
    <w:rsid w:val="00D20D9C"/>
    <w:rsid w:val="00D20F14"/>
    <w:rsid w:val="00D2132E"/>
    <w:rsid w:val="00D21EF3"/>
    <w:rsid w:val="00D2215C"/>
    <w:rsid w:val="00D22BE9"/>
    <w:rsid w:val="00D24925"/>
    <w:rsid w:val="00D254AF"/>
    <w:rsid w:val="00D25D07"/>
    <w:rsid w:val="00D25F6C"/>
    <w:rsid w:val="00D26987"/>
    <w:rsid w:val="00D270E2"/>
    <w:rsid w:val="00D272C7"/>
    <w:rsid w:val="00D27361"/>
    <w:rsid w:val="00D30C88"/>
    <w:rsid w:val="00D30FEF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3ED0"/>
    <w:rsid w:val="00D34892"/>
    <w:rsid w:val="00D34F38"/>
    <w:rsid w:val="00D36048"/>
    <w:rsid w:val="00D403F9"/>
    <w:rsid w:val="00D40ED6"/>
    <w:rsid w:val="00D41542"/>
    <w:rsid w:val="00D41C07"/>
    <w:rsid w:val="00D50E14"/>
    <w:rsid w:val="00D51198"/>
    <w:rsid w:val="00D511A7"/>
    <w:rsid w:val="00D5179D"/>
    <w:rsid w:val="00D52AF4"/>
    <w:rsid w:val="00D5303B"/>
    <w:rsid w:val="00D532ED"/>
    <w:rsid w:val="00D557A2"/>
    <w:rsid w:val="00D55C39"/>
    <w:rsid w:val="00D57578"/>
    <w:rsid w:val="00D57CB6"/>
    <w:rsid w:val="00D60700"/>
    <w:rsid w:val="00D6156F"/>
    <w:rsid w:val="00D62181"/>
    <w:rsid w:val="00D6476A"/>
    <w:rsid w:val="00D64C45"/>
    <w:rsid w:val="00D64DEE"/>
    <w:rsid w:val="00D64F38"/>
    <w:rsid w:val="00D66999"/>
    <w:rsid w:val="00D66F0F"/>
    <w:rsid w:val="00D67311"/>
    <w:rsid w:val="00D67336"/>
    <w:rsid w:val="00D67B49"/>
    <w:rsid w:val="00D702E4"/>
    <w:rsid w:val="00D70E9B"/>
    <w:rsid w:val="00D72975"/>
    <w:rsid w:val="00D748DD"/>
    <w:rsid w:val="00D74D36"/>
    <w:rsid w:val="00D76360"/>
    <w:rsid w:val="00D812FB"/>
    <w:rsid w:val="00D81619"/>
    <w:rsid w:val="00D83981"/>
    <w:rsid w:val="00D8446B"/>
    <w:rsid w:val="00D853DB"/>
    <w:rsid w:val="00D85D01"/>
    <w:rsid w:val="00D864EF"/>
    <w:rsid w:val="00D90BF0"/>
    <w:rsid w:val="00D9367F"/>
    <w:rsid w:val="00D93AD1"/>
    <w:rsid w:val="00D9479A"/>
    <w:rsid w:val="00D94B0E"/>
    <w:rsid w:val="00D95207"/>
    <w:rsid w:val="00D959BC"/>
    <w:rsid w:val="00D96038"/>
    <w:rsid w:val="00D96119"/>
    <w:rsid w:val="00D96614"/>
    <w:rsid w:val="00D970D0"/>
    <w:rsid w:val="00DA182C"/>
    <w:rsid w:val="00DA23C6"/>
    <w:rsid w:val="00DA2FF8"/>
    <w:rsid w:val="00DA3A18"/>
    <w:rsid w:val="00DA3B31"/>
    <w:rsid w:val="00DA3C79"/>
    <w:rsid w:val="00DA4034"/>
    <w:rsid w:val="00DA4397"/>
    <w:rsid w:val="00DA4BE5"/>
    <w:rsid w:val="00DA61F0"/>
    <w:rsid w:val="00DA6C34"/>
    <w:rsid w:val="00DA6DD5"/>
    <w:rsid w:val="00DA745F"/>
    <w:rsid w:val="00DA7473"/>
    <w:rsid w:val="00DB0689"/>
    <w:rsid w:val="00DB0A58"/>
    <w:rsid w:val="00DB15FC"/>
    <w:rsid w:val="00DB1779"/>
    <w:rsid w:val="00DB267D"/>
    <w:rsid w:val="00DB351E"/>
    <w:rsid w:val="00DB3A2E"/>
    <w:rsid w:val="00DB3AB8"/>
    <w:rsid w:val="00DB455A"/>
    <w:rsid w:val="00DB4903"/>
    <w:rsid w:val="00DB4E60"/>
    <w:rsid w:val="00DB660D"/>
    <w:rsid w:val="00DC11E9"/>
    <w:rsid w:val="00DC20D8"/>
    <w:rsid w:val="00DC327B"/>
    <w:rsid w:val="00DC3C1F"/>
    <w:rsid w:val="00DC52B4"/>
    <w:rsid w:val="00DC5431"/>
    <w:rsid w:val="00DC5CE6"/>
    <w:rsid w:val="00DC7979"/>
    <w:rsid w:val="00DD20C5"/>
    <w:rsid w:val="00DD2C09"/>
    <w:rsid w:val="00DD2EF5"/>
    <w:rsid w:val="00DD331E"/>
    <w:rsid w:val="00DD3471"/>
    <w:rsid w:val="00DD3527"/>
    <w:rsid w:val="00DD3890"/>
    <w:rsid w:val="00DD4C5C"/>
    <w:rsid w:val="00DD57C4"/>
    <w:rsid w:val="00DD5BFA"/>
    <w:rsid w:val="00DD60BE"/>
    <w:rsid w:val="00DD6582"/>
    <w:rsid w:val="00DD72F5"/>
    <w:rsid w:val="00DE0954"/>
    <w:rsid w:val="00DE0D47"/>
    <w:rsid w:val="00DE139A"/>
    <w:rsid w:val="00DE3420"/>
    <w:rsid w:val="00DE5338"/>
    <w:rsid w:val="00DF0C67"/>
    <w:rsid w:val="00DF33A1"/>
    <w:rsid w:val="00DF3521"/>
    <w:rsid w:val="00DF4259"/>
    <w:rsid w:val="00DF4578"/>
    <w:rsid w:val="00DF55D0"/>
    <w:rsid w:val="00DF71B0"/>
    <w:rsid w:val="00DF763D"/>
    <w:rsid w:val="00DF782D"/>
    <w:rsid w:val="00DF7864"/>
    <w:rsid w:val="00DF7CFE"/>
    <w:rsid w:val="00E02255"/>
    <w:rsid w:val="00E038CD"/>
    <w:rsid w:val="00E04C24"/>
    <w:rsid w:val="00E05F08"/>
    <w:rsid w:val="00E062F5"/>
    <w:rsid w:val="00E065E2"/>
    <w:rsid w:val="00E06D1B"/>
    <w:rsid w:val="00E07B9D"/>
    <w:rsid w:val="00E1092B"/>
    <w:rsid w:val="00E10A15"/>
    <w:rsid w:val="00E10AF9"/>
    <w:rsid w:val="00E11C5D"/>
    <w:rsid w:val="00E123C1"/>
    <w:rsid w:val="00E13325"/>
    <w:rsid w:val="00E133FE"/>
    <w:rsid w:val="00E1454E"/>
    <w:rsid w:val="00E16EF1"/>
    <w:rsid w:val="00E172A2"/>
    <w:rsid w:val="00E203C6"/>
    <w:rsid w:val="00E204C0"/>
    <w:rsid w:val="00E2154C"/>
    <w:rsid w:val="00E227E5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7ECD"/>
    <w:rsid w:val="00E41A3D"/>
    <w:rsid w:val="00E4328D"/>
    <w:rsid w:val="00E43F51"/>
    <w:rsid w:val="00E444EF"/>
    <w:rsid w:val="00E4564B"/>
    <w:rsid w:val="00E4640C"/>
    <w:rsid w:val="00E470AD"/>
    <w:rsid w:val="00E51737"/>
    <w:rsid w:val="00E546AC"/>
    <w:rsid w:val="00E56F4C"/>
    <w:rsid w:val="00E571B8"/>
    <w:rsid w:val="00E574F8"/>
    <w:rsid w:val="00E62E0E"/>
    <w:rsid w:val="00E6563D"/>
    <w:rsid w:val="00E65A8A"/>
    <w:rsid w:val="00E65E88"/>
    <w:rsid w:val="00E66737"/>
    <w:rsid w:val="00E67724"/>
    <w:rsid w:val="00E70C1A"/>
    <w:rsid w:val="00E70DA1"/>
    <w:rsid w:val="00E74DBD"/>
    <w:rsid w:val="00E75CCC"/>
    <w:rsid w:val="00E762A3"/>
    <w:rsid w:val="00E814AD"/>
    <w:rsid w:val="00E82B8E"/>
    <w:rsid w:val="00E83C23"/>
    <w:rsid w:val="00E8542B"/>
    <w:rsid w:val="00E855B7"/>
    <w:rsid w:val="00E85F9E"/>
    <w:rsid w:val="00E86342"/>
    <w:rsid w:val="00E87D4C"/>
    <w:rsid w:val="00E87F2B"/>
    <w:rsid w:val="00E903C1"/>
    <w:rsid w:val="00E910A7"/>
    <w:rsid w:val="00E914F4"/>
    <w:rsid w:val="00E92652"/>
    <w:rsid w:val="00E9295A"/>
    <w:rsid w:val="00E92F88"/>
    <w:rsid w:val="00E93138"/>
    <w:rsid w:val="00E94AA6"/>
    <w:rsid w:val="00EA0B2B"/>
    <w:rsid w:val="00EA2347"/>
    <w:rsid w:val="00EA2A11"/>
    <w:rsid w:val="00EA2E6E"/>
    <w:rsid w:val="00EA3F7D"/>
    <w:rsid w:val="00EA4475"/>
    <w:rsid w:val="00EA4657"/>
    <w:rsid w:val="00EA515E"/>
    <w:rsid w:val="00EA55FE"/>
    <w:rsid w:val="00EA5678"/>
    <w:rsid w:val="00EA575F"/>
    <w:rsid w:val="00EA60B2"/>
    <w:rsid w:val="00EA721C"/>
    <w:rsid w:val="00EA7789"/>
    <w:rsid w:val="00EB08B1"/>
    <w:rsid w:val="00EB27AC"/>
    <w:rsid w:val="00EB295D"/>
    <w:rsid w:val="00EB2ABC"/>
    <w:rsid w:val="00EB2CAA"/>
    <w:rsid w:val="00EB38AF"/>
    <w:rsid w:val="00EB4FB2"/>
    <w:rsid w:val="00EB5CF6"/>
    <w:rsid w:val="00EB7B35"/>
    <w:rsid w:val="00EC4FB5"/>
    <w:rsid w:val="00ED0131"/>
    <w:rsid w:val="00ED2B9C"/>
    <w:rsid w:val="00ED3BA3"/>
    <w:rsid w:val="00ED5440"/>
    <w:rsid w:val="00ED5D0B"/>
    <w:rsid w:val="00ED74F3"/>
    <w:rsid w:val="00EE0666"/>
    <w:rsid w:val="00EE0CC2"/>
    <w:rsid w:val="00EE162F"/>
    <w:rsid w:val="00EE1C77"/>
    <w:rsid w:val="00EE4EDF"/>
    <w:rsid w:val="00EE58D5"/>
    <w:rsid w:val="00EE70C9"/>
    <w:rsid w:val="00EE71E8"/>
    <w:rsid w:val="00EF0301"/>
    <w:rsid w:val="00EF5A31"/>
    <w:rsid w:val="00EF5AA1"/>
    <w:rsid w:val="00EF6122"/>
    <w:rsid w:val="00EF65A7"/>
    <w:rsid w:val="00EF6BAF"/>
    <w:rsid w:val="00F00EC1"/>
    <w:rsid w:val="00F01A7B"/>
    <w:rsid w:val="00F0224D"/>
    <w:rsid w:val="00F0291A"/>
    <w:rsid w:val="00F02CEC"/>
    <w:rsid w:val="00F02F85"/>
    <w:rsid w:val="00F0440C"/>
    <w:rsid w:val="00F044D2"/>
    <w:rsid w:val="00F04BB7"/>
    <w:rsid w:val="00F05EAD"/>
    <w:rsid w:val="00F060C0"/>
    <w:rsid w:val="00F0615B"/>
    <w:rsid w:val="00F067B5"/>
    <w:rsid w:val="00F104F7"/>
    <w:rsid w:val="00F10738"/>
    <w:rsid w:val="00F10BF3"/>
    <w:rsid w:val="00F111D4"/>
    <w:rsid w:val="00F11F91"/>
    <w:rsid w:val="00F1288F"/>
    <w:rsid w:val="00F163B2"/>
    <w:rsid w:val="00F200B1"/>
    <w:rsid w:val="00F20669"/>
    <w:rsid w:val="00F20F88"/>
    <w:rsid w:val="00F21556"/>
    <w:rsid w:val="00F21DD0"/>
    <w:rsid w:val="00F22052"/>
    <w:rsid w:val="00F236E5"/>
    <w:rsid w:val="00F238AE"/>
    <w:rsid w:val="00F24848"/>
    <w:rsid w:val="00F25C65"/>
    <w:rsid w:val="00F25DC4"/>
    <w:rsid w:val="00F2657D"/>
    <w:rsid w:val="00F26827"/>
    <w:rsid w:val="00F268A0"/>
    <w:rsid w:val="00F27A16"/>
    <w:rsid w:val="00F308C1"/>
    <w:rsid w:val="00F3137B"/>
    <w:rsid w:val="00F3186E"/>
    <w:rsid w:val="00F33774"/>
    <w:rsid w:val="00F3485F"/>
    <w:rsid w:val="00F35194"/>
    <w:rsid w:val="00F3564B"/>
    <w:rsid w:val="00F35864"/>
    <w:rsid w:val="00F35C10"/>
    <w:rsid w:val="00F3609A"/>
    <w:rsid w:val="00F369DC"/>
    <w:rsid w:val="00F40FFF"/>
    <w:rsid w:val="00F427AE"/>
    <w:rsid w:val="00F435AD"/>
    <w:rsid w:val="00F45D67"/>
    <w:rsid w:val="00F45F76"/>
    <w:rsid w:val="00F462E8"/>
    <w:rsid w:val="00F46CF1"/>
    <w:rsid w:val="00F46E24"/>
    <w:rsid w:val="00F506ED"/>
    <w:rsid w:val="00F50EDF"/>
    <w:rsid w:val="00F516A9"/>
    <w:rsid w:val="00F53BA7"/>
    <w:rsid w:val="00F56974"/>
    <w:rsid w:val="00F56D31"/>
    <w:rsid w:val="00F57029"/>
    <w:rsid w:val="00F61F0B"/>
    <w:rsid w:val="00F62E52"/>
    <w:rsid w:val="00F631AE"/>
    <w:rsid w:val="00F64DC9"/>
    <w:rsid w:val="00F66E29"/>
    <w:rsid w:val="00F67137"/>
    <w:rsid w:val="00F674B3"/>
    <w:rsid w:val="00F70BBC"/>
    <w:rsid w:val="00F70E28"/>
    <w:rsid w:val="00F71BBE"/>
    <w:rsid w:val="00F73B75"/>
    <w:rsid w:val="00F7662E"/>
    <w:rsid w:val="00F777B0"/>
    <w:rsid w:val="00F80706"/>
    <w:rsid w:val="00F81F96"/>
    <w:rsid w:val="00F821F1"/>
    <w:rsid w:val="00F82C4F"/>
    <w:rsid w:val="00F830AE"/>
    <w:rsid w:val="00F85107"/>
    <w:rsid w:val="00F8589E"/>
    <w:rsid w:val="00F8699B"/>
    <w:rsid w:val="00F87597"/>
    <w:rsid w:val="00F87843"/>
    <w:rsid w:val="00F87D8C"/>
    <w:rsid w:val="00F92475"/>
    <w:rsid w:val="00F92E22"/>
    <w:rsid w:val="00F94F19"/>
    <w:rsid w:val="00F95233"/>
    <w:rsid w:val="00F97507"/>
    <w:rsid w:val="00F97B88"/>
    <w:rsid w:val="00FA2746"/>
    <w:rsid w:val="00FA4D31"/>
    <w:rsid w:val="00FA5A47"/>
    <w:rsid w:val="00FB187A"/>
    <w:rsid w:val="00FB3F62"/>
    <w:rsid w:val="00FB4002"/>
    <w:rsid w:val="00FB619D"/>
    <w:rsid w:val="00FB6B1B"/>
    <w:rsid w:val="00FC0A51"/>
    <w:rsid w:val="00FC1432"/>
    <w:rsid w:val="00FC197E"/>
    <w:rsid w:val="00FC1AB0"/>
    <w:rsid w:val="00FC1E2D"/>
    <w:rsid w:val="00FC4093"/>
    <w:rsid w:val="00FC46BB"/>
    <w:rsid w:val="00FC692A"/>
    <w:rsid w:val="00FC6C02"/>
    <w:rsid w:val="00FC7620"/>
    <w:rsid w:val="00FC7743"/>
    <w:rsid w:val="00FC787E"/>
    <w:rsid w:val="00FC7F63"/>
    <w:rsid w:val="00FC7FEB"/>
    <w:rsid w:val="00FD05C3"/>
    <w:rsid w:val="00FD0B8B"/>
    <w:rsid w:val="00FD2AC7"/>
    <w:rsid w:val="00FD50FB"/>
    <w:rsid w:val="00FD66CD"/>
    <w:rsid w:val="00FD6A6F"/>
    <w:rsid w:val="00FD6F5E"/>
    <w:rsid w:val="00FE00B3"/>
    <w:rsid w:val="00FE16D3"/>
    <w:rsid w:val="00FE20EC"/>
    <w:rsid w:val="00FE2266"/>
    <w:rsid w:val="00FE2C7F"/>
    <w:rsid w:val="00FE2D59"/>
    <w:rsid w:val="00FE2F7A"/>
    <w:rsid w:val="00FE66BE"/>
    <w:rsid w:val="00FF1E01"/>
    <w:rsid w:val="00FF49B5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52D9-34B0-45FB-9EE3-577F4F2E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49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2022-02-16T06:08:00Z</cp:lastPrinted>
  <dcterms:created xsi:type="dcterms:W3CDTF">2022-02-04T12:11:00Z</dcterms:created>
  <dcterms:modified xsi:type="dcterms:W3CDTF">2022-02-17T07:27:00Z</dcterms:modified>
</cp:coreProperties>
</file>